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69" w:rsidRPr="00850A57" w:rsidRDefault="00E43F69">
      <w:pPr>
        <w:pStyle w:val="Titolo1"/>
        <w:spacing w:before="74"/>
        <w:rPr>
          <w:rFonts w:ascii="Calibri" w:hAnsi="Calibri"/>
          <w:sz w:val="20"/>
          <w:szCs w:val="20"/>
        </w:rPr>
      </w:pPr>
      <w:r w:rsidRPr="00850A57">
        <w:rPr>
          <w:rFonts w:ascii="Calibri" w:hAnsi="Calibri"/>
          <w:sz w:val="20"/>
          <w:szCs w:val="20"/>
        </w:rPr>
        <w:t>Spettabile</w:t>
      </w:r>
    </w:p>
    <w:p w:rsidR="00E43F69" w:rsidRPr="00850A57" w:rsidRDefault="00E43F69">
      <w:pPr>
        <w:spacing w:before="1"/>
        <w:ind w:left="6487"/>
        <w:rPr>
          <w:rFonts w:ascii="Calibri" w:hAnsi="Calibri"/>
          <w:b/>
          <w:sz w:val="20"/>
          <w:szCs w:val="20"/>
        </w:rPr>
      </w:pPr>
      <w:r w:rsidRPr="00850A57">
        <w:rPr>
          <w:rFonts w:ascii="Calibri" w:hAnsi="Calibri"/>
          <w:b/>
          <w:sz w:val="20"/>
          <w:szCs w:val="20"/>
        </w:rPr>
        <w:t>Ufficio Protocollo del Comune di Segariu</w:t>
      </w:r>
    </w:p>
    <w:p w:rsidR="00E43F69" w:rsidRPr="00850A57" w:rsidRDefault="00E43F69">
      <w:pPr>
        <w:spacing w:line="251" w:lineRule="exact"/>
        <w:ind w:left="6487"/>
        <w:rPr>
          <w:rFonts w:ascii="Calibri" w:hAnsi="Calibri"/>
          <w:b/>
          <w:sz w:val="20"/>
          <w:szCs w:val="20"/>
        </w:rPr>
      </w:pPr>
      <w:r w:rsidRPr="00850A57">
        <w:rPr>
          <w:rFonts w:ascii="Calibri" w:hAnsi="Calibri"/>
          <w:b/>
          <w:sz w:val="20"/>
          <w:szCs w:val="20"/>
        </w:rPr>
        <w:t>Via Municipio, 9</w:t>
      </w:r>
    </w:p>
    <w:p w:rsidR="00E43F69" w:rsidRPr="00850A57" w:rsidRDefault="00E43F69">
      <w:pPr>
        <w:spacing w:before="1"/>
        <w:ind w:left="6487"/>
        <w:rPr>
          <w:rFonts w:ascii="Calibri" w:hAnsi="Calibri"/>
          <w:b/>
          <w:sz w:val="20"/>
          <w:szCs w:val="20"/>
        </w:rPr>
      </w:pPr>
      <w:r w:rsidRPr="00850A57">
        <w:rPr>
          <w:rFonts w:ascii="Calibri" w:hAnsi="Calibri"/>
          <w:b/>
          <w:sz w:val="20"/>
          <w:szCs w:val="20"/>
        </w:rPr>
        <w:t>09040 Segariu</w:t>
      </w:r>
    </w:p>
    <w:p w:rsidR="00E43F69" w:rsidRPr="00850A57" w:rsidRDefault="00E43F69">
      <w:pPr>
        <w:pStyle w:val="Corpotesto"/>
        <w:ind w:left="0"/>
        <w:rPr>
          <w:rFonts w:ascii="Calibri" w:hAnsi="Calibri"/>
          <w:b/>
          <w:sz w:val="20"/>
          <w:szCs w:val="20"/>
        </w:rPr>
      </w:pPr>
    </w:p>
    <w:p w:rsidR="00E43F69" w:rsidRPr="00850A57" w:rsidRDefault="00E43F69" w:rsidP="00BA07AF">
      <w:pPr>
        <w:pStyle w:val="Corpotesto"/>
        <w:ind w:left="0"/>
        <w:jc w:val="both"/>
        <w:rPr>
          <w:rFonts w:ascii="Calibri" w:hAnsi="Calibri"/>
          <w:b/>
          <w:sz w:val="20"/>
          <w:szCs w:val="20"/>
        </w:rPr>
      </w:pPr>
      <w:r w:rsidRPr="00850A57">
        <w:rPr>
          <w:rFonts w:ascii="Calibri" w:hAnsi="Calibri"/>
          <w:b/>
          <w:sz w:val="20"/>
          <w:szCs w:val="20"/>
        </w:rPr>
        <w:t xml:space="preserve">OGGETTO: Manifestazione di interesse a partecipare alla </w:t>
      </w:r>
      <w:r w:rsidRPr="00850A57">
        <w:rPr>
          <w:rFonts w:ascii="Calibri" w:hAnsi="Calibri" w:cs="Calibri"/>
          <w:b/>
          <w:sz w:val="20"/>
          <w:szCs w:val="20"/>
        </w:rPr>
        <w:t>procedura pubblica per reperire le candidature volte alla nomina di componente esterno per la costituzione del Nucleo di Valutazione del Comune di Segariu.</w:t>
      </w:r>
    </w:p>
    <w:p w:rsidR="00E43F69" w:rsidRPr="00850A57" w:rsidRDefault="00E43F69">
      <w:pPr>
        <w:pStyle w:val="Corpotesto"/>
        <w:rPr>
          <w:rFonts w:ascii="Calibri" w:hAnsi="Calibri"/>
          <w:spacing w:val="-1"/>
          <w:sz w:val="20"/>
          <w:szCs w:val="20"/>
        </w:rPr>
      </w:pPr>
    </w:p>
    <w:p w:rsidR="00E43F69" w:rsidRPr="00850A57" w:rsidRDefault="00E43F69">
      <w:pPr>
        <w:pStyle w:val="Corpotesto"/>
        <w:rPr>
          <w:rFonts w:ascii="Calibri" w:hAnsi="Calibri"/>
          <w:sz w:val="20"/>
          <w:szCs w:val="20"/>
        </w:rPr>
      </w:pPr>
      <w:r w:rsidRPr="00850A57">
        <w:rPr>
          <w:rFonts w:ascii="Calibri" w:hAnsi="Calibri"/>
          <w:spacing w:val="-1"/>
          <w:sz w:val="20"/>
          <w:szCs w:val="20"/>
        </w:rPr>
        <w:t>Il  sottoscritto/a</w:t>
      </w:r>
      <w:r w:rsidRPr="00850A57">
        <w:rPr>
          <w:rFonts w:ascii="Calibri" w:hAnsi="Calibri"/>
          <w:spacing w:val="25"/>
          <w:sz w:val="20"/>
          <w:szCs w:val="20"/>
        </w:rPr>
        <w:t xml:space="preserve"> </w:t>
      </w:r>
      <w:r w:rsidRPr="00850A57">
        <w:rPr>
          <w:rFonts w:ascii="Calibri" w:hAnsi="Calibri"/>
          <w:spacing w:val="-1"/>
          <w:sz w:val="20"/>
          <w:szCs w:val="20"/>
        </w:rPr>
        <w:t>…................................................................................................................................................</w:t>
      </w:r>
    </w:p>
    <w:p w:rsidR="00E43F69" w:rsidRPr="00850A57" w:rsidRDefault="00E43F69">
      <w:pPr>
        <w:pStyle w:val="Corpotesto"/>
        <w:spacing w:before="2" w:line="251" w:lineRule="exact"/>
        <w:rPr>
          <w:rFonts w:ascii="Calibri" w:hAnsi="Calibri"/>
          <w:sz w:val="20"/>
          <w:szCs w:val="20"/>
        </w:rPr>
      </w:pPr>
      <w:r w:rsidRPr="00850A57">
        <w:rPr>
          <w:rFonts w:ascii="Calibri" w:hAnsi="Calibri"/>
          <w:spacing w:val="-1"/>
          <w:sz w:val="20"/>
          <w:szCs w:val="20"/>
        </w:rPr>
        <w:t>Codice Fiscale…...............................................................nato/a</w:t>
      </w:r>
      <w:r w:rsidRPr="00850A57">
        <w:rPr>
          <w:rFonts w:ascii="Calibri" w:hAnsi="Calibri"/>
          <w:spacing w:val="8"/>
          <w:sz w:val="20"/>
          <w:szCs w:val="20"/>
        </w:rPr>
        <w:t xml:space="preserve"> </w:t>
      </w:r>
      <w:r w:rsidRPr="00850A57">
        <w:rPr>
          <w:rFonts w:ascii="Calibri" w:hAnsi="Calibri"/>
          <w:sz w:val="20"/>
          <w:szCs w:val="20"/>
        </w:rPr>
        <w:t>…....................................................................</w:t>
      </w:r>
    </w:p>
    <w:p w:rsidR="00E43F69" w:rsidRPr="00850A57" w:rsidRDefault="00E43F69">
      <w:pPr>
        <w:pStyle w:val="Corpotesto"/>
        <w:spacing w:line="251" w:lineRule="exact"/>
        <w:rPr>
          <w:rFonts w:ascii="Calibri" w:hAnsi="Calibri"/>
          <w:sz w:val="20"/>
          <w:szCs w:val="20"/>
        </w:rPr>
      </w:pPr>
      <w:r w:rsidRPr="00850A57">
        <w:rPr>
          <w:rFonts w:ascii="Calibri" w:hAnsi="Calibri"/>
          <w:sz w:val="20"/>
          <w:szCs w:val="20"/>
        </w:rPr>
        <w:t>il …........................ residente in ….................................................................................... Cap ...........................</w:t>
      </w:r>
    </w:p>
    <w:p w:rsidR="00E43F69" w:rsidRPr="00850A57" w:rsidRDefault="00E43F69">
      <w:pPr>
        <w:pStyle w:val="Corpotesto"/>
        <w:spacing w:before="1"/>
        <w:rPr>
          <w:rFonts w:ascii="Calibri" w:hAnsi="Calibri"/>
          <w:sz w:val="20"/>
          <w:szCs w:val="20"/>
        </w:rPr>
      </w:pPr>
      <w:r w:rsidRPr="00850A57">
        <w:rPr>
          <w:rFonts w:ascii="Calibri" w:hAnsi="Calibri"/>
          <w:sz w:val="20"/>
          <w:szCs w:val="20"/>
        </w:rPr>
        <w:t>Via/Piazza ….......................................................................n..............telefono....................................................</w:t>
      </w:r>
    </w:p>
    <w:p w:rsidR="00E43F69" w:rsidRPr="00850A57" w:rsidRDefault="00E43F69" w:rsidP="00850A57">
      <w:pPr>
        <w:pStyle w:val="Corpotesto"/>
        <w:spacing w:before="2" w:line="251" w:lineRule="exact"/>
        <w:rPr>
          <w:rFonts w:ascii="Calibri" w:hAnsi="Calibri"/>
          <w:sz w:val="20"/>
          <w:szCs w:val="20"/>
        </w:rPr>
      </w:pPr>
      <w:r w:rsidRPr="00850A57">
        <w:rPr>
          <w:rFonts w:ascii="Calibri" w:hAnsi="Calibri"/>
          <w:sz w:val="20"/>
          <w:szCs w:val="20"/>
        </w:rPr>
        <w:t xml:space="preserve">e- </w:t>
      </w:r>
      <w:r w:rsidRPr="00850A57">
        <w:rPr>
          <w:rFonts w:ascii="Calibri" w:hAnsi="Calibri"/>
          <w:spacing w:val="-3"/>
          <w:sz w:val="20"/>
          <w:szCs w:val="20"/>
        </w:rPr>
        <w:t>mail:</w:t>
      </w:r>
      <w:r w:rsidRPr="00850A57">
        <w:rPr>
          <w:rFonts w:ascii="Calibri" w:hAnsi="Calibri"/>
          <w:spacing w:val="-34"/>
          <w:sz w:val="20"/>
          <w:szCs w:val="20"/>
        </w:rPr>
        <w:t xml:space="preserve"> </w:t>
      </w:r>
      <w:r w:rsidRPr="00850A57">
        <w:rPr>
          <w:rFonts w:ascii="Calibri" w:hAnsi="Calibri"/>
          <w:sz w:val="20"/>
          <w:szCs w:val="20"/>
        </w:rPr>
        <w:t>...................................................................................</w:t>
      </w:r>
      <w:r>
        <w:rPr>
          <w:rFonts w:ascii="Calibri" w:hAnsi="Calibri"/>
          <w:sz w:val="20"/>
          <w:szCs w:val="20"/>
        </w:rPr>
        <w:t xml:space="preserve"> </w:t>
      </w:r>
      <w:proofErr w:type="spellStart"/>
      <w:r w:rsidRPr="00850A57">
        <w:rPr>
          <w:rFonts w:ascii="Calibri" w:hAnsi="Calibri"/>
          <w:sz w:val="20"/>
          <w:szCs w:val="20"/>
        </w:rPr>
        <w:t>pec</w:t>
      </w:r>
      <w:proofErr w:type="spellEnd"/>
      <w:r w:rsidRPr="00850A57">
        <w:rPr>
          <w:rFonts w:ascii="Calibri" w:hAnsi="Calibri"/>
          <w:sz w:val="20"/>
          <w:szCs w:val="20"/>
        </w:rPr>
        <w:t>…………………………………………………………..</w:t>
      </w:r>
    </w:p>
    <w:p w:rsidR="00E43F69" w:rsidRPr="00850A57" w:rsidRDefault="00E43F69">
      <w:pPr>
        <w:pStyle w:val="Corpotesto"/>
        <w:spacing w:before="7"/>
        <w:ind w:left="0"/>
        <w:rPr>
          <w:rFonts w:ascii="Calibri" w:hAnsi="Calibri"/>
          <w:sz w:val="20"/>
          <w:szCs w:val="20"/>
        </w:rPr>
      </w:pPr>
    </w:p>
    <w:p w:rsidR="00E43F69" w:rsidRPr="00850A57" w:rsidRDefault="00E43F69">
      <w:pPr>
        <w:pStyle w:val="Titolo1"/>
        <w:ind w:left="4249" w:right="4249"/>
        <w:jc w:val="center"/>
        <w:rPr>
          <w:rFonts w:ascii="Calibri" w:hAnsi="Calibri"/>
          <w:sz w:val="20"/>
          <w:szCs w:val="20"/>
        </w:rPr>
      </w:pPr>
      <w:r w:rsidRPr="00850A57">
        <w:rPr>
          <w:rFonts w:ascii="Calibri" w:hAnsi="Calibri"/>
          <w:sz w:val="20"/>
          <w:szCs w:val="20"/>
        </w:rPr>
        <w:t>MANIFESTA</w:t>
      </w:r>
    </w:p>
    <w:p w:rsidR="00E43F69" w:rsidRPr="00850A57" w:rsidRDefault="00E43F69">
      <w:pPr>
        <w:pStyle w:val="Corpotesto"/>
        <w:spacing w:before="5"/>
        <w:ind w:left="0"/>
        <w:rPr>
          <w:rFonts w:ascii="Calibri" w:hAnsi="Calibri"/>
          <w:b/>
          <w:sz w:val="20"/>
          <w:szCs w:val="20"/>
        </w:rPr>
      </w:pPr>
    </w:p>
    <w:p w:rsidR="00E43F69" w:rsidRPr="00850A57" w:rsidRDefault="00E43F69">
      <w:pPr>
        <w:pStyle w:val="Corpotesto"/>
        <w:ind w:right="107"/>
        <w:jc w:val="both"/>
        <w:rPr>
          <w:rFonts w:ascii="Calibri" w:hAnsi="Calibri"/>
          <w:sz w:val="20"/>
          <w:szCs w:val="20"/>
        </w:rPr>
      </w:pPr>
      <w:r w:rsidRPr="00850A57">
        <w:rPr>
          <w:rFonts w:ascii="Calibri" w:hAnsi="Calibri"/>
          <w:sz w:val="20"/>
          <w:szCs w:val="20"/>
        </w:rPr>
        <w:t>il proprio interesse a partecipare alla procedura pubblica per il reperimento di candidature volte alla  nomina del Componente esterno per la costituzione del Nucleo di Valutazione del Comune di Segariu. A tal fine, ai sensi degli articoli 46, 47 e 48 del D.P.R. n. 445/2000 e consapevole delle sanzioni penali previste dall'art. 76 del citato Decreto, dichiara, sotto la propria personale responsabilità, di essere in possesso dei seguenti requisiti:</w:t>
      </w:r>
    </w:p>
    <w:p w:rsidR="00E43F69" w:rsidRPr="00850A57" w:rsidRDefault="00E43F69" w:rsidP="00850A57">
      <w:pPr>
        <w:numPr>
          <w:ilvl w:val="0"/>
          <w:numId w:val="13"/>
        </w:numPr>
        <w:tabs>
          <w:tab w:val="left" w:pos="339"/>
        </w:tabs>
        <w:spacing w:before="1"/>
        <w:rPr>
          <w:rFonts w:ascii="Calibri" w:hAnsi="Calibri"/>
          <w:b/>
          <w:sz w:val="20"/>
          <w:szCs w:val="20"/>
          <w:lang w:eastAsia="it-IT"/>
        </w:rPr>
      </w:pPr>
      <w:r w:rsidRPr="00850A57">
        <w:rPr>
          <w:rFonts w:ascii="Calibri" w:hAnsi="Calibri"/>
          <w:b/>
          <w:sz w:val="20"/>
          <w:szCs w:val="20"/>
          <w:u w:val="single"/>
          <w:lang w:eastAsia="it-IT"/>
        </w:rPr>
        <w:t>requisiti</w:t>
      </w:r>
      <w:r w:rsidRPr="00850A57">
        <w:rPr>
          <w:rFonts w:ascii="Calibri" w:hAnsi="Calibri"/>
          <w:b/>
          <w:spacing w:val="2"/>
          <w:sz w:val="20"/>
          <w:szCs w:val="20"/>
          <w:u w:val="single"/>
          <w:lang w:eastAsia="it-IT"/>
        </w:rPr>
        <w:t xml:space="preserve"> </w:t>
      </w:r>
      <w:r w:rsidRPr="00850A57">
        <w:rPr>
          <w:rFonts w:ascii="Calibri" w:hAnsi="Calibri"/>
          <w:b/>
          <w:sz w:val="20"/>
          <w:szCs w:val="20"/>
          <w:u w:val="single"/>
          <w:lang w:eastAsia="it-IT"/>
        </w:rPr>
        <w:t>generali</w:t>
      </w:r>
      <w:r w:rsidRPr="00850A57">
        <w:rPr>
          <w:rFonts w:ascii="Calibri" w:hAnsi="Calibri"/>
          <w:b/>
          <w:sz w:val="20"/>
          <w:szCs w:val="20"/>
          <w:lang w:eastAsia="it-IT"/>
        </w:rPr>
        <w:t>:</w:t>
      </w:r>
    </w:p>
    <w:p w:rsidR="00E43F69" w:rsidRPr="00850A57" w:rsidRDefault="00E43F69" w:rsidP="00850A57">
      <w:pPr>
        <w:numPr>
          <w:ilvl w:val="0"/>
          <w:numId w:val="16"/>
        </w:numPr>
        <w:tabs>
          <w:tab w:val="left" w:pos="339"/>
        </w:tabs>
        <w:spacing w:before="1"/>
        <w:rPr>
          <w:rFonts w:ascii="Calibri" w:hAnsi="Calibri"/>
          <w:sz w:val="20"/>
          <w:szCs w:val="20"/>
          <w:lang w:eastAsia="it-IT"/>
        </w:rPr>
      </w:pPr>
      <w:r w:rsidRPr="00850A57">
        <w:rPr>
          <w:rFonts w:ascii="Calibri" w:hAnsi="Calibri"/>
          <w:sz w:val="20"/>
          <w:szCs w:val="20"/>
          <w:lang w:eastAsia="it-IT"/>
        </w:rPr>
        <w:t>essere cittadino italiano o di uno degli Stati membri dell’Unione</w:t>
      </w:r>
      <w:r w:rsidRPr="00850A57">
        <w:rPr>
          <w:rFonts w:ascii="Calibri" w:hAnsi="Calibri"/>
          <w:spacing w:val="-23"/>
          <w:sz w:val="20"/>
          <w:szCs w:val="20"/>
          <w:lang w:eastAsia="it-IT"/>
        </w:rPr>
        <w:t xml:space="preserve"> </w:t>
      </w:r>
      <w:r w:rsidRPr="00850A57">
        <w:rPr>
          <w:rFonts w:ascii="Calibri" w:hAnsi="Calibri"/>
          <w:sz w:val="20"/>
          <w:szCs w:val="20"/>
          <w:lang w:eastAsia="it-IT"/>
        </w:rPr>
        <w:t>Europea;</w:t>
      </w:r>
    </w:p>
    <w:p w:rsidR="00E43F69" w:rsidRPr="00850A57" w:rsidRDefault="00E43F69" w:rsidP="00850A57">
      <w:pPr>
        <w:numPr>
          <w:ilvl w:val="0"/>
          <w:numId w:val="16"/>
        </w:numPr>
        <w:tabs>
          <w:tab w:val="left" w:pos="339"/>
        </w:tabs>
        <w:spacing w:before="2" w:line="251" w:lineRule="exact"/>
        <w:rPr>
          <w:rFonts w:ascii="Calibri" w:hAnsi="Calibri"/>
          <w:sz w:val="20"/>
          <w:szCs w:val="20"/>
          <w:lang w:eastAsia="it-IT"/>
        </w:rPr>
      </w:pPr>
      <w:r w:rsidRPr="00850A57">
        <w:rPr>
          <w:rFonts w:ascii="Calibri" w:hAnsi="Calibri"/>
          <w:sz w:val="20"/>
          <w:szCs w:val="20"/>
          <w:lang w:eastAsia="it-IT"/>
        </w:rPr>
        <w:t>godere dei diritti civili e</w:t>
      </w:r>
      <w:r w:rsidRPr="00850A57">
        <w:rPr>
          <w:rFonts w:ascii="Calibri" w:hAnsi="Calibri"/>
          <w:spacing w:val="-12"/>
          <w:sz w:val="20"/>
          <w:szCs w:val="20"/>
          <w:lang w:eastAsia="it-IT"/>
        </w:rPr>
        <w:t xml:space="preserve"> </w:t>
      </w:r>
      <w:r w:rsidRPr="00850A57">
        <w:rPr>
          <w:rFonts w:ascii="Calibri" w:hAnsi="Calibri"/>
          <w:sz w:val="20"/>
          <w:szCs w:val="20"/>
          <w:lang w:eastAsia="it-IT"/>
        </w:rPr>
        <w:t>politici;</w:t>
      </w:r>
    </w:p>
    <w:p w:rsidR="00E43F69" w:rsidRPr="00850A57" w:rsidRDefault="00E43F69" w:rsidP="00F630EC">
      <w:pPr>
        <w:numPr>
          <w:ilvl w:val="0"/>
          <w:numId w:val="16"/>
        </w:numPr>
        <w:tabs>
          <w:tab w:val="left" w:pos="387"/>
        </w:tabs>
        <w:ind w:left="112" w:right="107" w:firstLine="0"/>
        <w:jc w:val="both"/>
        <w:rPr>
          <w:rFonts w:ascii="Calibri" w:hAnsi="Calibri"/>
          <w:sz w:val="20"/>
          <w:szCs w:val="20"/>
          <w:lang w:eastAsia="it-IT"/>
        </w:rPr>
      </w:pPr>
      <w:r w:rsidRPr="00850A57">
        <w:rPr>
          <w:rFonts w:ascii="Calibri" w:hAnsi="Calibri"/>
          <w:sz w:val="20"/>
          <w:szCs w:val="20"/>
          <w:lang w:eastAsia="it-IT"/>
        </w:rPr>
        <w:t xml:space="preserve">non aver riportato condanne penali e non essere destinatario </w:t>
      </w:r>
      <w:r w:rsidRPr="00850A57">
        <w:rPr>
          <w:rFonts w:ascii="Calibri" w:hAnsi="Calibri"/>
          <w:spacing w:val="-3"/>
          <w:sz w:val="20"/>
          <w:szCs w:val="20"/>
          <w:lang w:eastAsia="it-IT"/>
        </w:rPr>
        <w:t xml:space="preserve">di </w:t>
      </w:r>
      <w:r w:rsidRPr="00850A57">
        <w:rPr>
          <w:rFonts w:ascii="Calibri" w:hAnsi="Calibri"/>
          <w:sz w:val="20"/>
          <w:szCs w:val="20"/>
          <w:lang w:eastAsia="it-IT"/>
        </w:rPr>
        <w:t>provvedimenti giudiziari iscritti nel casellario giudiziale. Le cause di esclusione di cui al presente numero operano anche nel caso in cui la sentenza definitiva disponga l’applicazione della pena su richiesta, ai sensi dell’articolo 444 del codice di procedura</w:t>
      </w:r>
      <w:r w:rsidRPr="00850A57">
        <w:rPr>
          <w:rFonts w:ascii="Calibri" w:hAnsi="Calibri"/>
          <w:spacing w:val="5"/>
          <w:sz w:val="20"/>
          <w:szCs w:val="20"/>
          <w:lang w:eastAsia="it-IT"/>
        </w:rPr>
        <w:t xml:space="preserve"> </w:t>
      </w:r>
      <w:r w:rsidRPr="00850A57">
        <w:rPr>
          <w:rFonts w:ascii="Calibri" w:hAnsi="Calibri"/>
          <w:spacing w:val="-3"/>
          <w:sz w:val="20"/>
          <w:szCs w:val="20"/>
          <w:lang w:eastAsia="it-IT"/>
        </w:rPr>
        <w:t>penale;</w:t>
      </w:r>
    </w:p>
    <w:p w:rsidR="00E43F69" w:rsidRPr="00850A57" w:rsidRDefault="00E43F69" w:rsidP="00850A57">
      <w:pPr>
        <w:numPr>
          <w:ilvl w:val="0"/>
          <w:numId w:val="13"/>
        </w:numPr>
        <w:tabs>
          <w:tab w:val="left" w:pos="353"/>
        </w:tabs>
        <w:jc w:val="both"/>
        <w:rPr>
          <w:rFonts w:ascii="Calibri" w:hAnsi="Calibri"/>
          <w:b/>
          <w:sz w:val="20"/>
          <w:szCs w:val="20"/>
          <w:lang w:eastAsia="it-IT"/>
        </w:rPr>
      </w:pPr>
      <w:r w:rsidRPr="00850A57">
        <w:rPr>
          <w:rFonts w:ascii="Calibri" w:hAnsi="Calibri"/>
          <w:b/>
          <w:spacing w:val="-3"/>
          <w:sz w:val="20"/>
          <w:szCs w:val="20"/>
          <w:u w:val="single"/>
          <w:lang w:eastAsia="it-IT"/>
        </w:rPr>
        <w:t xml:space="preserve">di </w:t>
      </w:r>
      <w:r w:rsidRPr="00850A57">
        <w:rPr>
          <w:rFonts w:ascii="Calibri" w:hAnsi="Calibri"/>
          <w:b/>
          <w:sz w:val="20"/>
          <w:szCs w:val="20"/>
          <w:u w:val="single"/>
          <w:lang w:eastAsia="it-IT"/>
        </w:rPr>
        <w:t>competenza ed</w:t>
      </w:r>
      <w:r w:rsidRPr="00850A57">
        <w:rPr>
          <w:rFonts w:ascii="Calibri" w:hAnsi="Calibri"/>
          <w:b/>
          <w:spacing w:val="7"/>
          <w:sz w:val="20"/>
          <w:szCs w:val="20"/>
          <w:u w:val="single"/>
          <w:lang w:eastAsia="it-IT"/>
        </w:rPr>
        <w:t xml:space="preserve"> </w:t>
      </w:r>
      <w:r w:rsidRPr="00850A57">
        <w:rPr>
          <w:rFonts w:ascii="Calibri" w:hAnsi="Calibri"/>
          <w:b/>
          <w:sz w:val="20"/>
          <w:szCs w:val="20"/>
          <w:u w:val="single"/>
          <w:lang w:eastAsia="it-IT"/>
        </w:rPr>
        <w:t>esperienza</w:t>
      </w:r>
      <w:r w:rsidRPr="00850A57">
        <w:rPr>
          <w:rFonts w:ascii="Calibri" w:hAnsi="Calibri"/>
          <w:b/>
          <w:sz w:val="20"/>
          <w:szCs w:val="20"/>
          <w:lang w:eastAsia="it-IT"/>
        </w:rPr>
        <w:t>:</w:t>
      </w:r>
    </w:p>
    <w:p w:rsidR="00E43F69" w:rsidRPr="00850A57" w:rsidRDefault="00E43F69" w:rsidP="005810D5">
      <w:pPr>
        <w:tabs>
          <w:tab w:val="left" w:pos="339"/>
        </w:tabs>
        <w:ind w:left="111"/>
        <w:jc w:val="both"/>
        <w:rPr>
          <w:rFonts w:ascii="Calibri" w:hAnsi="Calibri" w:cs="Calibri"/>
          <w:sz w:val="20"/>
          <w:szCs w:val="20"/>
        </w:rPr>
      </w:pPr>
      <w:r w:rsidRPr="00850A57">
        <w:rPr>
          <w:rFonts w:ascii="Calibri" w:hAnsi="Calibri"/>
          <w:spacing w:val="-3"/>
          <w:sz w:val="20"/>
          <w:szCs w:val="20"/>
          <w:lang w:eastAsia="it-IT"/>
        </w:rPr>
        <w:t>1</w:t>
      </w:r>
      <w:r w:rsidRPr="00850A57">
        <w:rPr>
          <w:rFonts w:ascii="Calibri" w:hAnsi="Calibri"/>
          <w:sz w:val="20"/>
          <w:szCs w:val="20"/>
          <w:lang w:eastAsia="it-IT"/>
        </w:rPr>
        <w:t xml:space="preserve">. </w:t>
      </w:r>
      <w:r w:rsidRPr="00850A57">
        <w:rPr>
          <w:rFonts w:ascii="Calibri" w:hAnsi="Calibri" w:cs="Calibri"/>
          <w:sz w:val="20"/>
          <w:szCs w:val="20"/>
        </w:rPr>
        <w:t xml:space="preserve">essere in possesso del diploma di laurea magistrale (LM), laurea specialistica (LS) o quadriennale se conseguita nel previgente ordinamento, in ingegneria gestionale, economia e commercio, scienze politiche o giurisprudenza o lauree equivalenti, ovvero avere maturato un’esperienza di almeno cinque anni quale componente di organismi di valutazione (Nuclei di Valutazione). E’ richiesto, in alternativa al possesso delle lauree sopra richiamate, un titolo di studio universitario, anche di primo livello (L), </w:t>
      </w:r>
      <w:proofErr w:type="spellStart"/>
      <w:r w:rsidRPr="00850A57">
        <w:rPr>
          <w:rFonts w:ascii="Calibri" w:hAnsi="Calibri" w:cs="Calibri"/>
          <w:sz w:val="20"/>
          <w:szCs w:val="20"/>
        </w:rPr>
        <w:t>purchè</w:t>
      </w:r>
      <w:proofErr w:type="spellEnd"/>
      <w:r w:rsidRPr="00850A57">
        <w:rPr>
          <w:rFonts w:ascii="Calibri" w:hAnsi="Calibri" w:cs="Calibri"/>
          <w:sz w:val="20"/>
          <w:szCs w:val="20"/>
        </w:rPr>
        <w:t xml:space="preserve"> accompagnato da corsi universitari specialistici in materia di organizzazione e/o formazione del personale della pubblica amministrazione, del management, della pianificazione e del controllo di gestione, o della misurazione e valutazione delle performance.</w:t>
      </w:r>
    </w:p>
    <w:p w:rsidR="00E43F69" w:rsidRPr="00850A57" w:rsidRDefault="00E43F69" w:rsidP="00EB2BC5">
      <w:pPr>
        <w:tabs>
          <w:tab w:val="left" w:pos="353"/>
        </w:tabs>
        <w:ind w:left="111"/>
        <w:jc w:val="both"/>
        <w:rPr>
          <w:rFonts w:ascii="Calibri" w:hAnsi="Calibri"/>
          <w:sz w:val="20"/>
          <w:szCs w:val="20"/>
          <w:lang w:eastAsia="it-IT"/>
        </w:rPr>
      </w:pPr>
      <w:r w:rsidRPr="00850A57">
        <w:rPr>
          <w:rFonts w:ascii="Calibri" w:hAnsi="Calibri"/>
          <w:spacing w:val="-3"/>
          <w:sz w:val="20"/>
          <w:szCs w:val="20"/>
          <w:lang w:eastAsia="it-IT"/>
        </w:rPr>
        <w:t>2. essere in possesso di</w:t>
      </w:r>
      <w:bookmarkStart w:id="0" w:name="_GoBack"/>
      <w:bookmarkEnd w:id="0"/>
      <w:r w:rsidRPr="00850A57">
        <w:rPr>
          <w:rFonts w:ascii="Calibri" w:hAnsi="Calibri" w:cs="Calibri"/>
          <w:sz w:val="20"/>
          <w:szCs w:val="20"/>
        </w:rPr>
        <w:t xml:space="preserve"> </w:t>
      </w:r>
      <w:r w:rsidRPr="00850A57">
        <w:rPr>
          <w:rFonts w:ascii="Calibri" w:hAnsi="Calibri"/>
          <w:sz w:val="20"/>
          <w:szCs w:val="20"/>
          <w:lang w:eastAsia="it-IT"/>
        </w:rPr>
        <w:t>esperienza, rinvenibile nel curriculum vitae, a ricoprire il ruolo di membro del Nucleo di Valutazione, nell'ambito delle materie correlate al lavoro pubblico, agli aspetti giuridici ed economici del personale della Pubblica Amministrazione ed in particolare degli Enti Locali, agli aspetti organizzativi e gestionali e agli aspetti relativi al controllo di gestione.</w:t>
      </w:r>
    </w:p>
    <w:p w:rsidR="00E43F69" w:rsidRPr="00850A57" w:rsidRDefault="00E43F69" w:rsidP="00EB2BC5">
      <w:pPr>
        <w:numPr>
          <w:ilvl w:val="0"/>
          <w:numId w:val="13"/>
        </w:numPr>
        <w:tabs>
          <w:tab w:val="left" w:pos="396"/>
        </w:tabs>
        <w:ind w:left="396" w:hanging="284"/>
        <w:jc w:val="both"/>
        <w:rPr>
          <w:rFonts w:ascii="Calibri" w:hAnsi="Calibri"/>
          <w:b/>
          <w:sz w:val="20"/>
          <w:szCs w:val="20"/>
          <w:lang w:eastAsia="it-IT"/>
        </w:rPr>
      </w:pPr>
      <w:r w:rsidRPr="00850A57">
        <w:rPr>
          <w:rFonts w:ascii="Calibri" w:hAnsi="Calibri"/>
          <w:b/>
          <w:spacing w:val="-3"/>
          <w:sz w:val="20"/>
          <w:szCs w:val="20"/>
          <w:u w:val="single"/>
          <w:lang w:eastAsia="it-IT"/>
        </w:rPr>
        <w:t xml:space="preserve">di </w:t>
      </w:r>
      <w:r w:rsidRPr="00850A57">
        <w:rPr>
          <w:rFonts w:ascii="Calibri" w:hAnsi="Calibri"/>
          <w:b/>
          <w:sz w:val="20"/>
          <w:szCs w:val="20"/>
          <w:u w:val="single"/>
          <w:lang w:eastAsia="it-IT"/>
        </w:rPr>
        <w:t>integrità</w:t>
      </w:r>
      <w:r w:rsidRPr="00850A57">
        <w:rPr>
          <w:rFonts w:ascii="Calibri" w:hAnsi="Calibri"/>
          <w:b/>
          <w:sz w:val="20"/>
          <w:szCs w:val="20"/>
          <w:lang w:eastAsia="it-IT"/>
        </w:rPr>
        <w:t>:</w:t>
      </w:r>
    </w:p>
    <w:p w:rsidR="00E43F69" w:rsidRPr="00850A57" w:rsidRDefault="00E43F69" w:rsidP="00EB2BC5">
      <w:pPr>
        <w:numPr>
          <w:ilvl w:val="0"/>
          <w:numId w:val="6"/>
        </w:numPr>
        <w:tabs>
          <w:tab w:val="left" w:pos="339"/>
        </w:tabs>
        <w:spacing w:before="4" w:line="237" w:lineRule="auto"/>
        <w:ind w:right="107" w:firstLine="0"/>
        <w:jc w:val="both"/>
        <w:rPr>
          <w:rFonts w:ascii="Calibri" w:hAnsi="Calibri"/>
          <w:sz w:val="20"/>
          <w:szCs w:val="20"/>
          <w:lang w:eastAsia="it-IT"/>
        </w:rPr>
      </w:pPr>
      <w:r w:rsidRPr="00850A57">
        <w:rPr>
          <w:rFonts w:ascii="Calibri" w:hAnsi="Calibri"/>
          <w:sz w:val="20"/>
          <w:szCs w:val="20"/>
          <w:lang w:eastAsia="it-IT"/>
        </w:rPr>
        <w:t xml:space="preserve">non essere stato condannato, anche con sentenza non passata in giudicato, </w:t>
      </w:r>
      <w:r w:rsidRPr="00850A57">
        <w:rPr>
          <w:rFonts w:ascii="Calibri" w:hAnsi="Calibri"/>
          <w:spacing w:val="-3"/>
          <w:sz w:val="20"/>
          <w:szCs w:val="20"/>
          <w:lang w:eastAsia="it-IT"/>
        </w:rPr>
        <w:t xml:space="preserve">per </w:t>
      </w:r>
      <w:r w:rsidRPr="00850A57">
        <w:rPr>
          <w:rFonts w:ascii="Calibri" w:hAnsi="Calibri"/>
          <w:sz w:val="20"/>
          <w:szCs w:val="20"/>
          <w:lang w:eastAsia="it-IT"/>
        </w:rPr>
        <w:t xml:space="preserve">uno dei reati previsti dal libro secondo, titolo II, capo I </w:t>
      </w:r>
      <w:r w:rsidRPr="00850A57">
        <w:rPr>
          <w:rFonts w:ascii="Calibri" w:hAnsi="Calibri"/>
          <w:spacing w:val="-3"/>
          <w:sz w:val="20"/>
          <w:szCs w:val="20"/>
          <w:lang w:eastAsia="it-IT"/>
        </w:rPr>
        <w:t xml:space="preserve">del </w:t>
      </w:r>
      <w:r w:rsidRPr="00850A57">
        <w:rPr>
          <w:rFonts w:ascii="Calibri" w:hAnsi="Calibri"/>
          <w:sz w:val="20"/>
          <w:szCs w:val="20"/>
          <w:lang w:eastAsia="it-IT"/>
        </w:rPr>
        <w:t>codice</w:t>
      </w:r>
      <w:r w:rsidRPr="00850A57">
        <w:rPr>
          <w:rFonts w:ascii="Calibri" w:hAnsi="Calibri"/>
          <w:spacing w:val="-2"/>
          <w:sz w:val="20"/>
          <w:szCs w:val="20"/>
          <w:lang w:eastAsia="it-IT"/>
        </w:rPr>
        <w:t xml:space="preserve"> </w:t>
      </w:r>
      <w:r w:rsidRPr="00850A57">
        <w:rPr>
          <w:rFonts w:ascii="Calibri" w:hAnsi="Calibri"/>
          <w:sz w:val="20"/>
          <w:szCs w:val="20"/>
          <w:lang w:eastAsia="it-IT"/>
        </w:rPr>
        <w:t>penale;</w:t>
      </w:r>
    </w:p>
    <w:p w:rsidR="00E43F69" w:rsidRPr="00850A57" w:rsidRDefault="00E43F69" w:rsidP="00EB2BC5">
      <w:pPr>
        <w:numPr>
          <w:ilvl w:val="0"/>
          <w:numId w:val="6"/>
        </w:numPr>
        <w:tabs>
          <w:tab w:val="left" w:pos="363"/>
        </w:tabs>
        <w:spacing w:before="1"/>
        <w:ind w:left="362" w:hanging="251"/>
        <w:jc w:val="both"/>
        <w:rPr>
          <w:rFonts w:ascii="Calibri" w:hAnsi="Calibri"/>
          <w:sz w:val="20"/>
          <w:szCs w:val="20"/>
          <w:lang w:eastAsia="it-IT"/>
        </w:rPr>
      </w:pPr>
      <w:r w:rsidRPr="00850A57">
        <w:rPr>
          <w:rFonts w:ascii="Calibri" w:hAnsi="Calibri"/>
          <w:sz w:val="20"/>
          <w:szCs w:val="20"/>
          <w:lang w:eastAsia="it-IT"/>
        </w:rPr>
        <w:t xml:space="preserve">non aver riportato condanna nei giudizi di responsabilità contabile e amministrativa </w:t>
      </w:r>
      <w:r w:rsidRPr="00850A57">
        <w:rPr>
          <w:rFonts w:ascii="Calibri" w:hAnsi="Calibri"/>
          <w:spacing w:val="-3"/>
          <w:sz w:val="20"/>
          <w:szCs w:val="20"/>
          <w:lang w:eastAsia="it-IT"/>
        </w:rPr>
        <w:t>per</w:t>
      </w:r>
      <w:r w:rsidRPr="00850A57">
        <w:rPr>
          <w:rFonts w:ascii="Calibri" w:hAnsi="Calibri"/>
          <w:spacing w:val="-30"/>
          <w:sz w:val="20"/>
          <w:szCs w:val="20"/>
          <w:lang w:eastAsia="it-IT"/>
        </w:rPr>
        <w:t xml:space="preserve"> </w:t>
      </w:r>
      <w:r w:rsidRPr="00850A57">
        <w:rPr>
          <w:rFonts w:ascii="Calibri" w:hAnsi="Calibri"/>
          <w:sz w:val="20"/>
          <w:szCs w:val="20"/>
          <w:lang w:eastAsia="it-IT"/>
        </w:rPr>
        <w:t>danno erariale;</w:t>
      </w:r>
    </w:p>
    <w:p w:rsidR="00E43F69" w:rsidRPr="00850A57" w:rsidRDefault="00E43F69" w:rsidP="00EB2BC5">
      <w:pPr>
        <w:numPr>
          <w:ilvl w:val="0"/>
          <w:numId w:val="6"/>
        </w:numPr>
        <w:tabs>
          <w:tab w:val="left" w:pos="348"/>
        </w:tabs>
        <w:spacing w:before="3" w:line="237" w:lineRule="auto"/>
        <w:ind w:right="114" w:firstLine="0"/>
        <w:jc w:val="both"/>
        <w:rPr>
          <w:rFonts w:ascii="Calibri" w:hAnsi="Calibri"/>
          <w:sz w:val="20"/>
          <w:szCs w:val="20"/>
          <w:lang w:eastAsia="it-IT"/>
        </w:rPr>
      </w:pPr>
      <w:r w:rsidRPr="00850A57">
        <w:rPr>
          <w:rFonts w:ascii="Calibri" w:hAnsi="Calibri"/>
          <w:sz w:val="20"/>
          <w:szCs w:val="20"/>
          <w:lang w:eastAsia="it-IT"/>
        </w:rPr>
        <w:t xml:space="preserve">non essere stato motivatamente rimosso dall’incarico </w:t>
      </w:r>
      <w:r w:rsidRPr="00850A57">
        <w:rPr>
          <w:rFonts w:ascii="Calibri" w:hAnsi="Calibri"/>
          <w:spacing w:val="-3"/>
          <w:sz w:val="20"/>
          <w:szCs w:val="20"/>
          <w:lang w:eastAsia="it-IT"/>
        </w:rPr>
        <w:t xml:space="preserve">di </w:t>
      </w:r>
      <w:r w:rsidRPr="00850A57">
        <w:rPr>
          <w:rFonts w:ascii="Calibri" w:hAnsi="Calibri"/>
          <w:sz w:val="20"/>
          <w:szCs w:val="20"/>
          <w:lang w:eastAsia="it-IT"/>
        </w:rPr>
        <w:t xml:space="preserve">componente </w:t>
      </w:r>
      <w:r w:rsidRPr="00850A57">
        <w:rPr>
          <w:rFonts w:ascii="Calibri" w:hAnsi="Calibri"/>
          <w:spacing w:val="-3"/>
          <w:sz w:val="20"/>
          <w:szCs w:val="20"/>
          <w:lang w:eastAsia="it-IT"/>
        </w:rPr>
        <w:t xml:space="preserve">di </w:t>
      </w:r>
      <w:r w:rsidRPr="00850A57">
        <w:rPr>
          <w:rFonts w:ascii="Calibri" w:hAnsi="Calibri"/>
          <w:sz w:val="20"/>
          <w:szCs w:val="20"/>
          <w:lang w:eastAsia="it-IT"/>
        </w:rPr>
        <w:t xml:space="preserve">OIV/ Nucleo di Valutazione prima della scadenza </w:t>
      </w:r>
      <w:r w:rsidRPr="00850A57">
        <w:rPr>
          <w:rFonts w:ascii="Calibri" w:hAnsi="Calibri"/>
          <w:spacing w:val="-3"/>
          <w:sz w:val="20"/>
          <w:szCs w:val="20"/>
          <w:lang w:eastAsia="it-IT"/>
        </w:rPr>
        <w:t>del</w:t>
      </w:r>
      <w:r w:rsidRPr="00850A57">
        <w:rPr>
          <w:rFonts w:ascii="Calibri" w:hAnsi="Calibri"/>
          <w:spacing w:val="12"/>
          <w:sz w:val="20"/>
          <w:szCs w:val="20"/>
          <w:lang w:eastAsia="it-IT"/>
        </w:rPr>
        <w:t xml:space="preserve"> </w:t>
      </w:r>
      <w:r w:rsidRPr="00850A57">
        <w:rPr>
          <w:rFonts w:ascii="Calibri" w:hAnsi="Calibri"/>
          <w:sz w:val="20"/>
          <w:szCs w:val="20"/>
          <w:lang w:eastAsia="it-IT"/>
        </w:rPr>
        <w:t>mandato;</w:t>
      </w:r>
    </w:p>
    <w:p w:rsidR="00E43F69" w:rsidRPr="00850A57" w:rsidRDefault="00E43F69" w:rsidP="00EB2BC5">
      <w:pPr>
        <w:numPr>
          <w:ilvl w:val="0"/>
          <w:numId w:val="6"/>
        </w:numPr>
        <w:tabs>
          <w:tab w:val="left" w:pos="339"/>
        </w:tabs>
        <w:spacing w:before="1"/>
        <w:ind w:left="338" w:hanging="227"/>
        <w:jc w:val="both"/>
        <w:rPr>
          <w:rFonts w:ascii="Calibri" w:hAnsi="Calibri"/>
          <w:sz w:val="20"/>
          <w:szCs w:val="20"/>
          <w:lang w:eastAsia="it-IT"/>
        </w:rPr>
      </w:pPr>
      <w:r w:rsidRPr="00850A57">
        <w:rPr>
          <w:rFonts w:ascii="Calibri" w:hAnsi="Calibri"/>
          <w:sz w:val="20"/>
          <w:szCs w:val="20"/>
          <w:lang w:eastAsia="it-IT"/>
        </w:rPr>
        <w:t xml:space="preserve">non essere stato destinatario, quale dipendenti pubblico, </w:t>
      </w:r>
      <w:r w:rsidRPr="00850A57">
        <w:rPr>
          <w:rFonts w:ascii="Calibri" w:hAnsi="Calibri"/>
          <w:spacing w:val="-3"/>
          <w:sz w:val="20"/>
          <w:szCs w:val="20"/>
          <w:lang w:eastAsia="it-IT"/>
        </w:rPr>
        <w:t xml:space="preserve">di </w:t>
      </w:r>
      <w:r w:rsidRPr="00850A57">
        <w:rPr>
          <w:rFonts w:ascii="Calibri" w:hAnsi="Calibri"/>
          <w:sz w:val="20"/>
          <w:szCs w:val="20"/>
          <w:lang w:eastAsia="it-IT"/>
        </w:rPr>
        <w:t>una sanzione disciplinare superiore alla</w:t>
      </w:r>
      <w:r w:rsidRPr="00850A57">
        <w:rPr>
          <w:rFonts w:ascii="Calibri" w:hAnsi="Calibri"/>
          <w:spacing w:val="-20"/>
          <w:sz w:val="20"/>
          <w:szCs w:val="20"/>
          <w:lang w:eastAsia="it-IT"/>
        </w:rPr>
        <w:t xml:space="preserve"> </w:t>
      </w:r>
      <w:r w:rsidRPr="00850A57">
        <w:rPr>
          <w:rFonts w:ascii="Calibri" w:hAnsi="Calibri"/>
          <w:sz w:val="20"/>
          <w:szCs w:val="20"/>
          <w:lang w:eastAsia="it-IT"/>
        </w:rPr>
        <w:t>censura.</w:t>
      </w:r>
    </w:p>
    <w:p w:rsidR="00E43F69" w:rsidRPr="00850A57" w:rsidRDefault="00E43F69">
      <w:pPr>
        <w:pStyle w:val="Corpotesto"/>
        <w:spacing w:before="2"/>
        <w:ind w:left="0"/>
        <w:rPr>
          <w:rFonts w:ascii="Calibri" w:hAnsi="Calibri"/>
          <w:sz w:val="20"/>
          <w:szCs w:val="20"/>
        </w:rPr>
      </w:pPr>
    </w:p>
    <w:p w:rsidR="00E43F69" w:rsidRPr="00850A57" w:rsidRDefault="00E43F69">
      <w:pPr>
        <w:pStyle w:val="Corpotesto"/>
        <w:jc w:val="both"/>
        <w:rPr>
          <w:rFonts w:ascii="Calibri" w:hAnsi="Calibri"/>
          <w:sz w:val="20"/>
          <w:szCs w:val="20"/>
        </w:rPr>
      </w:pPr>
      <w:r w:rsidRPr="00850A57">
        <w:rPr>
          <w:rFonts w:ascii="Calibri" w:hAnsi="Calibri"/>
          <w:sz w:val="20"/>
          <w:szCs w:val="20"/>
        </w:rPr>
        <w:t>Dichiara, altresì:</w:t>
      </w:r>
    </w:p>
    <w:p w:rsidR="00E43F69" w:rsidRPr="00850A57" w:rsidRDefault="00E43F69" w:rsidP="00E22B7D">
      <w:pPr>
        <w:pStyle w:val="Paragrafoelenco"/>
        <w:numPr>
          <w:ilvl w:val="0"/>
          <w:numId w:val="14"/>
        </w:numPr>
        <w:tabs>
          <w:tab w:val="left" w:pos="262"/>
        </w:tabs>
        <w:ind w:right="108" w:firstLine="0"/>
        <w:jc w:val="both"/>
        <w:rPr>
          <w:rFonts w:ascii="Calibri" w:hAnsi="Calibri"/>
          <w:sz w:val="20"/>
          <w:szCs w:val="20"/>
        </w:rPr>
      </w:pPr>
      <w:r w:rsidRPr="00850A57">
        <w:rPr>
          <w:rFonts w:ascii="Calibri" w:hAnsi="Calibri"/>
          <w:sz w:val="20"/>
          <w:szCs w:val="20"/>
        </w:rPr>
        <w:t>di aver preso visione e di accettare quanto previsto nell’avviso pubblicato dal Comune di Segariu  avente ad oggetto</w:t>
      </w:r>
      <w:r w:rsidRPr="00850A57">
        <w:rPr>
          <w:rFonts w:ascii="Calibri" w:hAnsi="Calibri" w:cs="Calibri"/>
          <w:b/>
          <w:sz w:val="20"/>
          <w:szCs w:val="20"/>
        </w:rPr>
        <w:t>: “</w:t>
      </w:r>
      <w:r w:rsidRPr="00850A57">
        <w:rPr>
          <w:rFonts w:ascii="Calibri" w:hAnsi="Calibri" w:cs="Calibri"/>
          <w:sz w:val="20"/>
          <w:szCs w:val="20"/>
        </w:rPr>
        <w:t>Avviso pubblico per la nomina del nucleo di valutazione costituito in forma collegiale del Comune di Segariu”;</w:t>
      </w:r>
    </w:p>
    <w:p w:rsidR="00E43F69" w:rsidRPr="00850A57" w:rsidRDefault="00E43F69" w:rsidP="00E22B7D">
      <w:pPr>
        <w:pStyle w:val="Paragrafoelenco"/>
        <w:numPr>
          <w:ilvl w:val="0"/>
          <w:numId w:val="14"/>
        </w:numPr>
        <w:tabs>
          <w:tab w:val="left" w:pos="262"/>
        </w:tabs>
        <w:ind w:right="108" w:firstLine="0"/>
        <w:jc w:val="both"/>
        <w:rPr>
          <w:rFonts w:ascii="Calibri" w:hAnsi="Calibri"/>
          <w:sz w:val="20"/>
          <w:szCs w:val="20"/>
        </w:rPr>
      </w:pPr>
      <w:r w:rsidRPr="00850A57">
        <w:rPr>
          <w:rFonts w:ascii="Calibri" w:hAnsi="Calibri"/>
          <w:sz w:val="20"/>
          <w:szCs w:val="20"/>
        </w:rPr>
        <w:t xml:space="preserve">di osservare, a pena di decadenza del rapporto in caso </w:t>
      </w:r>
      <w:r w:rsidRPr="00850A57">
        <w:rPr>
          <w:rFonts w:ascii="Calibri" w:hAnsi="Calibri"/>
          <w:spacing w:val="-3"/>
          <w:sz w:val="20"/>
          <w:szCs w:val="20"/>
        </w:rPr>
        <w:t xml:space="preserve">di </w:t>
      </w:r>
      <w:r w:rsidRPr="00850A57">
        <w:rPr>
          <w:rFonts w:ascii="Calibri" w:hAnsi="Calibri"/>
          <w:sz w:val="20"/>
          <w:szCs w:val="20"/>
        </w:rPr>
        <w:t xml:space="preserve">violazione, gli obblighi derivanti dal Codice di Comportamento dei dipendenti pubblici, ai sensi dell'art. </w:t>
      </w:r>
      <w:r w:rsidRPr="00850A57">
        <w:rPr>
          <w:rFonts w:ascii="Calibri" w:hAnsi="Calibri"/>
          <w:spacing w:val="-3"/>
          <w:sz w:val="20"/>
          <w:szCs w:val="20"/>
        </w:rPr>
        <w:t xml:space="preserve">2, comma </w:t>
      </w:r>
      <w:r w:rsidRPr="00850A57">
        <w:rPr>
          <w:rFonts w:ascii="Calibri" w:hAnsi="Calibri"/>
          <w:sz w:val="20"/>
          <w:szCs w:val="20"/>
        </w:rPr>
        <w:t xml:space="preserve">3, del D.P.R. 16.04.2013, </w:t>
      </w:r>
      <w:r w:rsidRPr="00850A57">
        <w:rPr>
          <w:rFonts w:ascii="Calibri" w:hAnsi="Calibri"/>
          <w:spacing w:val="-3"/>
          <w:sz w:val="20"/>
          <w:szCs w:val="20"/>
        </w:rPr>
        <w:t xml:space="preserve">n. </w:t>
      </w:r>
      <w:r w:rsidRPr="00850A57">
        <w:rPr>
          <w:rFonts w:ascii="Calibri" w:hAnsi="Calibri"/>
          <w:sz w:val="20"/>
          <w:szCs w:val="20"/>
        </w:rPr>
        <w:t>62, nonché il Codice di Comportamento integrativo dei dipendenti del Comune di</w:t>
      </w:r>
      <w:r w:rsidRPr="00850A57">
        <w:rPr>
          <w:rFonts w:ascii="Calibri" w:hAnsi="Calibri"/>
          <w:spacing w:val="46"/>
          <w:sz w:val="20"/>
          <w:szCs w:val="20"/>
        </w:rPr>
        <w:t xml:space="preserve"> </w:t>
      </w:r>
      <w:r w:rsidRPr="00850A57">
        <w:rPr>
          <w:rFonts w:ascii="Calibri" w:hAnsi="Calibri"/>
          <w:sz w:val="20"/>
          <w:szCs w:val="20"/>
        </w:rPr>
        <w:t>Segariu;</w:t>
      </w:r>
    </w:p>
    <w:p w:rsidR="00E43F69" w:rsidRPr="00850A57" w:rsidRDefault="00E43F69" w:rsidP="00E22B7D">
      <w:pPr>
        <w:pStyle w:val="Paragrafoelenco"/>
        <w:numPr>
          <w:ilvl w:val="0"/>
          <w:numId w:val="14"/>
        </w:numPr>
        <w:tabs>
          <w:tab w:val="left" w:pos="243"/>
        </w:tabs>
        <w:spacing w:line="252" w:lineRule="exact"/>
        <w:ind w:left="242" w:hanging="131"/>
        <w:jc w:val="both"/>
        <w:rPr>
          <w:rFonts w:ascii="Calibri" w:hAnsi="Calibri"/>
          <w:sz w:val="20"/>
          <w:szCs w:val="20"/>
        </w:rPr>
      </w:pPr>
      <w:r w:rsidRPr="00850A57">
        <w:rPr>
          <w:rFonts w:ascii="Calibri" w:hAnsi="Calibri"/>
          <w:spacing w:val="-3"/>
          <w:sz w:val="20"/>
          <w:szCs w:val="20"/>
        </w:rPr>
        <w:t xml:space="preserve">di </w:t>
      </w:r>
      <w:r w:rsidRPr="00850A57">
        <w:rPr>
          <w:rFonts w:ascii="Calibri" w:hAnsi="Calibri"/>
          <w:sz w:val="20"/>
          <w:szCs w:val="20"/>
        </w:rPr>
        <w:t xml:space="preserve">non trovarsi in alcuna delle condizioni di incompatibilità e </w:t>
      </w:r>
      <w:proofErr w:type="spellStart"/>
      <w:r w:rsidRPr="00850A57">
        <w:rPr>
          <w:rFonts w:ascii="Calibri" w:hAnsi="Calibri"/>
          <w:sz w:val="20"/>
          <w:szCs w:val="20"/>
        </w:rPr>
        <w:t>inconferibilità</w:t>
      </w:r>
      <w:proofErr w:type="spellEnd"/>
      <w:r w:rsidRPr="00850A57">
        <w:rPr>
          <w:rFonts w:ascii="Calibri" w:hAnsi="Calibri"/>
          <w:sz w:val="20"/>
          <w:szCs w:val="20"/>
        </w:rPr>
        <w:t xml:space="preserve"> </w:t>
      </w:r>
      <w:r w:rsidRPr="00850A57">
        <w:rPr>
          <w:rFonts w:ascii="Calibri" w:hAnsi="Calibri"/>
          <w:spacing w:val="-3"/>
          <w:sz w:val="20"/>
          <w:szCs w:val="20"/>
        </w:rPr>
        <w:t xml:space="preserve">di </w:t>
      </w:r>
      <w:r w:rsidRPr="00850A57">
        <w:rPr>
          <w:rFonts w:ascii="Calibri" w:hAnsi="Calibri"/>
          <w:sz w:val="20"/>
          <w:szCs w:val="20"/>
        </w:rPr>
        <w:t xml:space="preserve">cui al </w:t>
      </w:r>
      <w:proofErr w:type="spellStart"/>
      <w:r w:rsidRPr="00850A57">
        <w:rPr>
          <w:rFonts w:ascii="Calibri" w:hAnsi="Calibri"/>
          <w:sz w:val="20"/>
          <w:szCs w:val="20"/>
        </w:rPr>
        <w:t>D.Lgs.</w:t>
      </w:r>
      <w:proofErr w:type="spellEnd"/>
      <w:r w:rsidRPr="00850A57">
        <w:rPr>
          <w:rFonts w:ascii="Calibri" w:hAnsi="Calibri"/>
          <w:spacing w:val="-6"/>
          <w:sz w:val="20"/>
          <w:szCs w:val="20"/>
        </w:rPr>
        <w:t xml:space="preserve"> </w:t>
      </w:r>
      <w:r w:rsidRPr="00850A57">
        <w:rPr>
          <w:rFonts w:ascii="Calibri" w:hAnsi="Calibri"/>
          <w:sz w:val="20"/>
          <w:szCs w:val="20"/>
        </w:rPr>
        <w:t>39/2013;</w:t>
      </w:r>
    </w:p>
    <w:p w:rsidR="00E43F69" w:rsidRPr="00850A57" w:rsidRDefault="00E43F69" w:rsidP="00E22B7D">
      <w:pPr>
        <w:pStyle w:val="Paragrafoelenco"/>
        <w:numPr>
          <w:ilvl w:val="0"/>
          <w:numId w:val="14"/>
        </w:numPr>
        <w:tabs>
          <w:tab w:val="left" w:pos="281"/>
        </w:tabs>
        <w:spacing w:before="69"/>
        <w:ind w:right="113" w:firstLine="0"/>
        <w:jc w:val="both"/>
        <w:rPr>
          <w:rFonts w:ascii="Calibri" w:hAnsi="Calibri"/>
          <w:sz w:val="20"/>
          <w:szCs w:val="20"/>
        </w:rPr>
      </w:pPr>
      <w:r w:rsidRPr="00850A57">
        <w:rPr>
          <w:rFonts w:ascii="Calibri" w:hAnsi="Calibri"/>
          <w:sz w:val="20"/>
          <w:szCs w:val="20"/>
        </w:rPr>
        <w:t xml:space="preserve">di non trovarsi in alcuna delle condizioni ostative all’affidamento dell’incarico </w:t>
      </w:r>
      <w:r w:rsidRPr="00850A57">
        <w:rPr>
          <w:rFonts w:ascii="Calibri" w:hAnsi="Calibri"/>
          <w:spacing w:val="3"/>
          <w:sz w:val="20"/>
          <w:szCs w:val="20"/>
        </w:rPr>
        <w:t xml:space="preserve">ai </w:t>
      </w:r>
      <w:r w:rsidRPr="00850A57">
        <w:rPr>
          <w:rFonts w:ascii="Calibri" w:hAnsi="Calibri"/>
          <w:sz w:val="20"/>
          <w:szCs w:val="20"/>
        </w:rPr>
        <w:t xml:space="preserve">sensi del </w:t>
      </w:r>
      <w:proofErr w:type="spellStart"/>
      <w:r w:rsidRPr="00850A57">
        <w:rPr>
          <w:rFonts w:ascii="Calibri" w:hAnsi="Calibri"/>
          <w:sz w:val="20"/>
          <w:szCs w:val="20"/>
        </w:rPr>
        <w:t>D.Lgs.</w:t>
      </w:r>
      <w:proofErr w:type="spellEnd"/>
      <w:r w:rsidRPr="00850A57">
        <w:rPr>
          <w:rFonts w:ascii="Calibri" w:hAnsi="Calibri"/>
          <w:sz w:val="20"/>
          <w:szCs w:val="20"/>
        </w:rPr>
        <w:t xml:space="preserve"> N. 235/2012,</w:t>
      </w:r>
      <w:r w:rsidRPr="00850A57">
        <w:rPr>
          <w:rFonts w:ascii="Calibri" w:hAnsi="Calibri"/>
          <w:spacing w:val="-1"/>
          <w:sz w:val="20"/>
          <w:szCs w:val="20"/>
        </w:rPr>
        <w:t xml:space="preserve"> </w:t>
      </w:r>
      <w:r w:rsidRPr="00850A57">
        <w:rPr>
          <w:rFonts w:ascii="Calibri" w:hAnsi="Calibri"/>
          <w:sz w:val="20"/>
          <w:szCs w:val="20"/>
        </w:rPr>
        <w:t>L.135/2012;</w:t>
      </w:r>
    </w:p>
    <w:p w:rsidR="00E43F69" w:rsidRPr="00850A57" w:rsidRDefault="00E43F69" w:rsidP="00850A57">
      <w:pPr>
        <w:adjustRightInd w:val="0"/>
        <w:spacing w:after="100" w:afterAutospacing="1"/>
        <w:rPr>
          <w:rFonts w:ascii="Calibri" w:hAnsi="Calibri"/>
          <w:sz w:val="20"/>
          <w:szCs w:val="20"/>
        </w:rPr>
      </w:pPr>
      <w:r w:rsidRPr="00850A57">
        <w:rPr>
          <w:rFonts w:ascii="Calibri" w:hAnsi="Calibri"/>
          <w:sz w:val="20"/>
          <w:szCs w:val="20"/>
        </w:rPr>
        <w:t xml:space="preserve">– di non trovarsi in alcuna delle condizioni previste all'art. 14, comma 8, del D.lgs. n. 150/2009, nonché delle condizioni previste dall’art. 4 “Divieti di nomina e causa di incompatibilità” dell’avviso pubblico per la </w:t>
      </w:r>
      <w:r w:rsidRPr="00850A57">
        <w:rPr>
          <w:rFonts w:ascii="Calibri" w:hAnsi="Calibri" w:cs="Calibri"/>
          <w:b/>
          <w:sz w:val="20"/>
          <w:szCs w:val="20"/>
          <w:lang w:eastAsia="it-IT"/>
        </w:rPr>
        <w:t>nomina del Nucleo di valutazione costituito in forma collegiale del Comune di Segariu”.</w:t>
      </w:r>
    </w:p>
    <w:p w:rsidR="00E43F69" w:rsidRPr="00850A57" w:rsidRDefault="00E43F69" w:rsidP="00E22B7D">
      <w:pPr>
        <w:pStyle w:val="Corpotesto"/>
        <w:spacing w:before="1"/>
        <w:ind w:right="108"/>
        <w:jc w:val="both"/>
        <w:rPr>
          <w:rFonts w:ascii="Calibri" w:hAnsi="Calibri"/>
          <w:sz w:val="20"/>
          <w:szCs w:val="20"/>
        </w:rPr>
      </w:pPr>
      <w:r w:rsidRPr="00850A57">
        <w:rPr>
          <w:rFonts w:ascii="Calibri" w:hAnsi="Calibri"/>
          <w:sz w:val="20"/>
          <w:szCs w:val="20"/>
        </w:rPr>
        <w:t>Allega curriculum vitae, debitamente sottoscritto, accompagnato da una fotocopia del documento di identità.</w:t>
      </w:r>
    </w:p>
    <w:p w:rsidR="00E43F69" w:rsidRPr="00850A57" w:rsidRDefault="00E43F69">
      <w:pPr>
        <w:pStyle w:val="Corpotesto"/>
        <w:spacing w:before="10"/>
        <w:ind w:left="0"/>
        <w:rPr>
          <w:rFonts w:ascii="Calibri" w:hAnsi="Calibri"/>
          <w:b/>
          <w:sz w:val="20"/>
          <w:szCs w:val="20"/>
        </w:rPr>
      </w:pPr>
    </w:p>
    <w:p w:rsidR="00E43F69" w:rsidRPr="00850A57" w:rsidRDefault="00E43F69">
      <w:pPr>
        <w:pStyle w:val="Corpotesto"/>
        <w:spacing w:before="1"/>
        <w:jc w:val="both"/>
        <w:rPr>
          <w:rFonts w:ascii="Calibri" w:hAnsi="Calibri"/>
          <w:b/>
          <w:sz w:val="20"/>
          <w:szCs w:val="20"/>
        </w:rPr>
      </w:pPr>
      <w:r w:rsidRPr="00850A57">
        <w:rPr>
          <w:rFonts w:ascii="Calibri" w:hAnsi="Calibri"/>
          <w:b/>
          <w:sz w:val="20"/>
          <w:szCs w:val="20"/>
        </w:rPr>
        <w:t>Data …...............................</w:t>
      </w:r>
    </w:p>
    <w:p w:rsidR="00E43F69" w:rsidRPr="00850A57" w:rsidRDefault="00E43F69" w:rsidP="006F65ED">
      <w:pPr>
        <w:adjustRightInd w:val="0"/>
        <w:jc w:val="both"/>
        <w:rPr>
          <w:rFonts w:ascii="Calibri" w:hAnsi="Calibri" w:cs="Calibri"/>
          <w:sz w:val="20"/>
          <w:szCs w:val="20"/>
        </w:rPr>
      </w:pPr>
    </w:p>
    <w:p w:rsidR="00E43F69" w:rsidRPr="00850A57" w:rsidRDefault="00E43F69" w:rsidP="006F65ED">
      <w:pPr>
        <w:pStyle w:val="Titolo1"/>
        <w:spacing w:line="249" w:lineRule="exact"/>
        <w:rPr>
          <w:rFonts w:ascii="Calibri" w:hAnsi="Calibri"/>
          <w:sz w:val="20"/>
          <w:szCs w:val="20"/>
        </w:rPr>
      </w:pPr>
    </w:p>
    <w:p w:rsidR="00E43F69" w:rsidRPr="00850A57" w:rsidRDefault="00E43F69">
      <w:pPr>
        <w:spacing w:before="1"/>
        <w:ind w:left="5071"/>
        <w:rPr>
          <w:rFonts w:ascii="Calibri" w:hAnsi="Calibri"/>
          <w:sz w:val="20"/>
          <w:szCs w:val="20"/>
        </w:rPr>
      </w:pPr>
      <w:r w:rsidRPr="00850A57">
        <w:rPr>
          <w:rFonts w:ascii="Calibri" w:hAnsi="Calibri"/>
          <w:sz w:val="20"/>
          <w:szCs w:val="20"/>
        </w:rPr>
        <w:t>Firma …........................................................</w:t>
      </w:r>
    </w:p>
    <w:sectPr w:rsidR="00E43F69" w:rsidRPr="00850A57" w:rsidSect="00850A57">
      <w:pgSz w:w="11900" w:h="16840"/>
      <w:pgMar w:top="284" w:right="1021" w:bottom="23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54A"/>
    <w:multiLevelType w:val="hybridMultilevel"/>
    <w:tmpl w:val="415E12D8"/>
    <w:lvl w:ilvl="0" w:tplc="5756D6CE">
      <w:start w:val="1"/>
      <w:numFmt w:val="lowerLetter"/>
      <w:lvlText w:val="%1)"/>
      <w:lvlJc w:val="left"/>
      <w:pPr>
        <w:ind w:left="338" w:hanging="226"/>
      </w:pPr>
      <w:rPr>
        <w:rFonts w:ascii="Times New Roman" w:eastAsia="Times New Roman" w:hAnsi="Times New Roman" w:cs="Times New Roman" w:hint="default"/>
        <w:spacing w:val="0"/>
        <w:w w:val="100"/>
        <w:sz w:val="22"/>
        <w:szCs w:val="22"/>
      </w:rPr>
    </w:lvl>
    <w:lvl w:ilvl="1" w:tplc="41A6CBEA">
      <w:numFmt w:val="bullet"/>
      <w:lvlText w:val="•"/>
      <w:lvlJc w:val="left"/>
      <w:pPr>
        <w:ind w:left="1292" w:hanging="226"/>
      </w:pPr>
      <w:rPr>
        <w:rFonts w:hint="default"/>
      </w:rPr>
    </w:lvl>
    <w:lvl w:ilvl="2" w:tplc="4CA6F1FA">
      <w:numFmt w:val="bullet"/>
      <w:lvlText w:val="•"/>
      <w:lvlJc w:val="left"/>
      <w:pPr>
        <w:ind w:left="2244" w:hanging="226"/>
      </w:pPr>
      <w:rPr>
        <w:rFonts w:hint="default"/>
      </w:rPr>
    </w:lvl>
    <w:lvl w:ilvl="3" w:tplc="8A2A0D86">
      <w:numFmt w:val="bullet"/>
      <w:lvlText w:val="•"/>
      <w:lvlJc w:val="left"/>
      <w:pPr>
        <w:ind w:left="3196" w:hanging="226"/>
      </w:pPr>
      <w:rPr>
        <w:rFonts w:hint="default"/>
      </w:rPr>
    </w:lvl>
    <w:lvl w:ilvl="4" w:tplc="0F78BBAC">
      <w:numFmt w:val="bullet"/>
      <w:lvlText w:val="•"/>
      <w:lvlJc w:val="left"/>
      <w:pPr>
        <w:ind w:left="4148" w:hanging="226"/>
      </w:pPr>
      <w:rPr>
        <w:rFonts w:hint="default"/>
      </w:rPr>
    </w:lvl>
    <w:lvl w:ilvl="5" w:tplc="426C996C">
      <w:numFmt w:val="bullet"/>
      <w:lvlText w:val="•"/>
      <w:lvlJc w:val="left"/>
      <w:pPr>
        <w:ind w:left="5100" w:hanging="226"/>
      </w:pPr>
      <w:rPr>
        <w:rFonts w:hint="default"/>
      </w:rPr>
    </w:lvl>
    <w:lvl w:ilvl="6" w:tplc="335A6460">
      <w:numFmt w:val="bullet"/>
      <w:lvlText w:val="•"/>
      <w:lvlJc w:val="left"/>
      <w:pPr>
        <w:ind w:left="6052" w:hanging="226"/>
      </w:pPr>
      <w:rPr>
        <w:rFonts w:hint="default"/>
      </w:rPr>
    </w:lvl>
    <w:lvl w:ilvl="7" w:tplc="37181826">
      <w:numFmt w:val="bullet"/>
      <w:lvlText w:val="•"/>
      <w:lvlJc w:val="left"/>
      <w:pPr>
        <w:ind w:left="7004" w:hanging="226"/>
      </w:pPr>
      <w:rPr>
        <w:rFonts w:hint="default"/>
      </w:rPr>
    </w:lvl>
    <w:lvl w:ilvl="8" w:tplc="D63C4358">
      <w:numFmt w:val="bullet"/>
      <w:lvlText w:val="•"/>
      <w:lvlJc w:val="left"/>
      <w:pPr>
        <w:ind w:left="7956" w:hanging="226"/>
      </w:pPr>
      <w:rPr>
        <w:rFonts w:hint="default"/>
      </w:rPr>
    </w:lvl>
  </w:abstractNum>
  <w:abstractNum w:abstractNumId="1">
    <w:nsid w:val="038378D8"/>
    <w:multiLevelType w:val="hybridMultilevel"/>
    <w:tmpl w:val="9B26AC64"/>
    <w:lvl w:ilvl="0" w:tplc="06289254">
      <w:start w:val="1"/>
      <w:numFmt w:val="decimal"/>
      <w:lvlText w:val="%1."/>
      <w:lvlJc w:val="left"/>
      <w:pPr>
        <w:ind w:left="511" w:hanging="399"/>
      </w:pPr>
      <w:rPr>
        <w:rFonts w:ascii="Times New Roman" w:eastAsia="Times New Roman" w:hAnsi="Times New Roman" w:cs="Times New Roman" w:hint="default"/>
        <w:w w:val="100"/>
        <w:sz w:val="22"/>
        <w:szCs w:val="22"/>
      </w:rPr>
    </w:lvl>
    <w:lvl w:ilvl="1" w:tplc="46E2D958">
      <w:numFmt w:val="bullet"/>
      <w:lvlText w:val="•"/>
      <w:lvlJc w:val="left"/>
      <w:pPr>
        <w:ind w:left="1454" w:hanging="399"/>
      </w:pPr>
      <w:rPr>
        <w:rFonts w:hint="default"/>
      </w:rPr>
    </w:lvl>
    <w:lvl w:ilvl="2" w:tplc="8CC0099C">
      <w:numFmt w:val="bullet"/>
      <w:lvlText w:val="•"/>
      <w:lvlJc w:val="left"/>
      <w:pPr>
        <w:ind w:left="2388" w:hanging="399"/>
      </w:pPr>
      <w:rPr>
        <w:rFonts w:hint="default"/>
      </w:rPr>
    </w:lvl>
    <w:lvl w:ilvl="3" w:tplc="25A207D2">
      <w:numFmt w:val="bullet"/>
      <w:lvlText w:val="•"/>
      <w:lvlJc w:val="left"/>
      <w:pPr>
        <w:ind w:left="3322" w:hanging="399"/>
      </w:pPr>
      <w:rPr>
        <w:rFonts w:hint="default"/>
      </w:rPr>
    </w:lvl>
    <w:lvl w:ilvl="4" w:tplc="53F20086">
      <w:numFmt w:val="bullet"/>
      <w:lvlText w:val="•"/>
      <w:lvlJc w:val="left"/>
      <w:pPr>
        <w:ind w:left="4256" w:hanging="399"/>
      </w:pPr>
      <w:rPr>
        <w:rFonts w:hint="default"/>
      </w:rPr>
    </w:lvl>
    <w:lvl w:ilvl="5" w:tplc="6BDC72BE">
      <w:numFmt w:val="bullet"/>
      <w:lvlText w:val="•"/>
      <w:lvlJc w:val="left"/>
      <w:pPr>
        <w:ind w:left="5190" w:hanging="399"/>
      </w:pPr>
      <w:rPr>
        <w:rFonts w:hint="default"/>
      </w:rPr>
    </w:lvl>
    <w:lvl w:ilvl="6" w:tplc="59360406">
      <w:numFmt w:val="bullet"/>
      <w:lvlText w:val="•"/>
      <w:lvlJc w:val="left"/>
      <w:pPr>
        <w:ind w:left="6124" w:hanging="399"/>
      </w:pPr>
      <w:rPr>
        <w:rFonts w:hint="default"/>
      </w:rPr>
    </w:lvl>
    <w:lvl w:ilvl="7" w:tplc="A05697B2">
      <w:numFmt w:val="bullet"/>
      <w:lvlText w:val="•"/>
      <w:lvlJc w:val="left"/>
      <w:pPr>
        <w:ind w:left="7058" w:hanging="399"/>
      </w:pPr>
      <w:rPr>
        <w:rFonts w:hint="default"/>
      </w:rPr>
    </w:lvl>
    <w:lvl w:ilvl="8" w:tplc="2C9EFB64">
      <w:numFmt w:val="bullet"/>
      <w:lvlText w:val="•"/>
      <w:lvlJc w:val="left"/>
      <w:pPr>
        <w:ind w:left="7992" w:hanging="399"/>
      </w:pPr>
      <w:rPr>
        <w:rFonts w:hint="default"/>
      </w:rPr>
    </w:lvl>
  </w:abstractNum>
  <w:abstractNum w:abstractNumId="2">
    <w:nsid w:val="09DF5E00"/>
    <w:multiLevelType w:val="hybridMultilevel"/>
    <w:tmpl w:val="5CF8FFCC"/>
    <w:lvl w:ilvl="0" w:tplc="CB36801C">
      <w:start w:val="1"/>
      <w:numFmt w:val="lowerLetter"/>
      <w:lvlText w:val="%1)"/>
      <w:lvlJc w:val="left"/>
      <w:pPr>
        <w:ind w:left="338" w:hanging="226"/>
      </w:pPr>
      <w:rPr>
        <w:rFonts w:ascii="Times New Roman" w:eastAsia="Times New Roman" w:hAnsi="Times New Roman" w:cs="Times New Roman"/>
        <w:w w:val="100"/>
        <w:sz w:val="22"/>
        <w:szCs w:val="22"/>
      </w:rPr>
    </w:lvl>
    <w:lvl w:ilvl="1" w:tplc="0C7E8FB8">
      <w:numFmt w:val="bullet"/>
      <w:lvlText w:val="•"/>
      <w:lvlJc w:val="left"/>
      <w:pPr>
        <w:ind w:left="1292" w:hanging="226"/>
      </w:pPr>
      <w:rPr>
        <w:rFonts w:hint="default"/>
      </w:rPr>
    </w:lvl>
    <w:lvl w:ilvl="2" w:tplc="18F6DAA8">
      <w:numFmt w:val="bullet"/>
      <w:lvlText w:val="•"/>
      <w:lvlJc w:val="left"/>
      <w:pPr>
        <w:ind w:left="2244" w:hanging="226"/>
      </w:pPr>
      <w:rPr>
        <w:rFonts w:hint="default"/>
      </w:rPr>
    </w:lvl>
    <w:lvl w:ilvl="3" w:tplc="20D29BEA">
      <w:numFmt w:val="bullet"/>
      <w:lvlText w:val="•"/>
      <w:lvlJc w:val="left"/>
      <w:pPr>
        <w:ind w:left="3196" w:hanging="226"/>
      </w:pPr>
      <w:rPr>
        <w:rFonts w:hint="default"/>
      </w:rPr>
    </w:lvl>
    <w:lvl w:ilvl="4" w:tplc="E86ABD6A">
      <w:numFmt w:val="bullet"/>
      <w:lvlText w:val="•"/>
      <w:lvlJc w:val="left"/>
      <w:pPr>
        <w:ind w:left="4148" w:hanging="226"/>
      </w:pPr>
      <w:rPr>
        <w:rFonts w:hint="default"/>
      </w:rPr>
    </w:lvl>
    <w:lvl w:ilvl="5" w:tplc="2488D4E4">
      <w:numFmt w:val="bullet"/>
      <w:lvlText w:val="•"/>
      <w:lvlJc w:val="left"/>
      <w:pPr>
        <w:ind w:left="5100" w:hanging="226"/>
      </w:pPr>
      <w:rPr>
        <w:rFonts w:hint="default"/>
      </w:rPr>
    </w:lvl>
    <w:lvl w:ilvl="6" w:tplc="A860E3FA">
      <w:numFmt w:val="bullet"/>
      <w:lvlText w:val="•"/>
      <w:lvlJc w:val="left"/>
      <w:pPr>
        <w:ind w:left="6052" w:hanging="226"/>
      </w:pPr>
      <w:rPr>
        <w:rFonts w:hint="default"/>
      </w:rPr>
    </w:lvl>
    <w:lvl w:ilvl="7" w:tplc="7764A4FE">
      <w:numFmt w:val="bullet"/>
      <w:lvlText w:val="•"/>
      <w:lvlJc w:val="left"/>
      <w:pPr>
        <w:ind w:left="7004" w:hanging="226"/>
      </w:pPr>
      <w:rPr>
        <w:rFonts w:hint="default"/>
      </w:rPr>
    </w:lvl>
    <w:lvl w:ilvl="8" w:tplc="2D2C3816">
      <w:numFmt w:val="bullet"/>
      <w:lvlText w:val="•"/>
      <w:lvlJc w:val="left"/>
      <w:pPr>
        <w:ind w:left="7956" w:hanging="226"/>
      </w:pPr>
      <w:rPr>
        <w:rFonts w:hint="default"/>
      </w:rPr>
    </w:lvl>
  </w:abstractNum>
  <w:abstractNum w:abstractNumId="3">
    <w:nsid w:val="150A5D58"/>
    <w:multiLevelType w:val="hybridMultilevel"/>
    <w:tmpl w:val="15105376"/>
    <w:lvl w:ilvl="0" w:tplc="2208E25A">
      <w:start w:val="1"/>
      <w:numFmt w:val="decimal"/>
      <w:lvlText w:val="%1)"/>
      <w:lvlJc w:val="left"/>
      <w:pPr>
        <w:tabs>
          <w:tab w:val="num" w:pos="471"/>
        </w:tabs>
        <w:ind w:left="471" w:hanging="360"/>
      </w:pPr>
      <w:rPr>
        <w:rFonts w:cs="Times New Roman" w:hint="default"/>
      </w:rPr>
    </w:lvl>
    <w:lvl w:ilvl="1" w:tplc="04100019" w:tentative="1">
      <w:start w:val="1"/>
      <w:numFmt w:val="lowerLetter"/>
      <w:lvlText w:val="%2."/>
      <w:lvlJc w:val="left"/>
      <w:pPr>
        <w:tabs>
          <w:tab w:val="num" w:pos="1191"/>
        </w:tabs>
        <w:ind w:left="1191" w:hanging="360"/>
      </w:pPr>
      <w:rPr>
        <w:rFonts w:cs="Times New Roman"/>
      </w:rPr>
    </w:lvl>
    <w:lvl w:ilvl="2" w:tplc="0410001B" w:tentative="1">
      <w:start w:val="1"/>
      <w:numFmt w:val="lowerRoman"/>
      <w:lvlText w:val="%3."/>
      <w:lvlJc w:val="right"/>
      <w:pPr>
        <w:tabs>
          <w:tab w:val="num" w:pos="1911"/>
        </w:tabs>
        <w:ind w:left="1911" w:hanging="180"/>
      </w:pPr>
      <w:rPr>
        <w:rFonts w:cs="Times New Roman"/>
      </w:rPr>
    </w:lvl>
    <w:lvl w:ilvl="3" w:tplc="0410000F" w:tentative="1">
      <w:start w:val="1"/>
      <w:numFmt w:val="decimal"/>
      <w:lvlText w:val="%4."/>
      <w:lvlJc w:val="left"/>
      <w:pPr>
        <w:tabs>
          <w:tab w:val="num" w:pos="2631"/>
        </w:tabs>
        <w:ind w:left="2631" w:hanging="360"/>
      </w:pPr>
      <w:rPr>
        <w:rFonts w:cs="Times New Roman"/>
      </w:rPr>
    </w:lvl>
    <w:lvl w:ilvl="4" w:tplc="04100019" w:tentative="1">
      <w:start w:val="1"/>
      <w:numFmt w:val="lowerLetter"/>
      <w:lvlText w:val="%5."/>
      <w:lvlJc w:val="left"/>
      <w:pPr>
        <w:tabs>
          <w:tab w:val="num" w:pos="3351"/>
        </w:tabs>
        <w:ind w:left="3351" w:hanging="360"/>
      </w:pPr>
      <w:rPr>
        <w:rFonts w:cs="Times New Roman"/>
      </w:rPr>
    </w:lvl>
    <w:lvl w:ilvl="5" w:tplc="0410001B" w:tentative="1">
      <w:start w:val="1"/>
      <w:numFmt w:val="lowerRoman"/>
      <w:lvlText w:val="%6."/>
      <w:lvlJc w:val="right"/>
      <w:pPr>
        <w:tabs>
          <w:tab w:val="num" w:pos="4071"/>
        </w:tabs>
        <w:ind w:left="4071" w:hanging="180"/>
      </w:pPr>
      <w:rPr>
        <w:rFonts w:cs="Times New Roman"/>
      </w:rPr>
    </w:lvl>
    <w:lvl w:ilvl="6" w:tplc="0410000F" w:tentative="1">
      <w:start w:val="1"/>
      <w:numFmt w:val="decimal"/>
      <w:lvlText w:val="%7."/>
      <w:lvlJc w:val="left"/>
      <w:pPr>
        <w:tabs>
          <w:tab w:val="num" w:pos="4791"/>
        </w:tabs>
        <w:ind w:left="4791" w:hanging="360"/>
      </w:pPr>
      <w:rPr>
        <w:rFonts w:cs="Times New Roman"/>
      </w:rPr>
    </w:lvl>
    <w:lvl w:ilvl="7" w:tplc="04100019" w:tentative="1">
      <w:start w:val="1"/>
      <w:numFmt w:val="lowerLetter"/>
      <w:lvlText w:val="%8."/>
      <w:lvlJc w:val="left"/>
      <w:pPr>
        <w:tabs>
          <w:tab w:val="num" w:pos="5511"/>
        </w:tabs>
        <w:ind w:left="5511" w:hanging="360"/>
      </w:pPr>
      <w:rPr>
        <w:rFonts w:cs="Times New Roman"/>
      </w:rPr>
    </w:lvl>
    <w:lvl w:ilvl="8" w:tplc="0410001B" w:tentative="1">
      <w:start w:val="1"/>
      <w:numFmt w:val="lowerRoman"/>
      <w:lvlText w:val="%9."/>
      <w:lvlJc w:val="right"/>
      <w:pPr>
        <w:tabs>
          <w:tab w:val="num" w:pos="6231"/>
        </w:tabs>
        <w:ind w:left="6231" w:hanging="180"/>
      </w:pPr>
      <w:rPr>
        <w:rFonts w:cs="Times New Roman"/>
      </w:rPr>
    </w:lvl>
  </w:abstractNum>
  <w:abstractNum w:abstractNumId="4">
    <w:nsid w:val="235E14EC"/>
    <w:multiLevelType w:val="hybridMultilevel"/>
    <w:tmpl w:val="ED624B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E853FA6"/>
    <w:multiLevelType w:val="hybridMultilevel"/>
    <w:tmpl w:val="1382E3BE"/>
    <w:lvl w:ilvl="0" w:tplc="B4B0336C">
      <w:numFmt w:val="bullet"/>
      <w:lvlText w:val="-"/>
      <w:lvlJc w:val="left"/>
      <w:pPr>
        <w:ind w:left="112" w:hanging="149"/>
      </w:pPr>
      <w:rPr>
        <w:rFonts w:ascii="Times New Roman" w:eastAsia="Times New Roman" w:hAnsi="Times New Roman" w:hint="default"/>
        <w:w w:val="100"/>
        <w:sz w:val="22"/>
      </w:rPr>
    </w:lvl>
    <w:lvl w:ilvl="1" w:tplc="2E4A3830">
      <w:numFmt w:val="bullet"/>
      <w:lvlText w:val="•"/>
      <w:lvlJc w:val="left"/>
      <w:pPr>
        <w:ind w:left="1094" w:hanging="149"/>
      </w:pPr>
      <w:rPr>
        <w:rFonts w:hint="default"/>
      </w:rPr>
    </w:lvl>
    <w:lvl w:ilvl="2" w:tplc="1AB850B4">
      <w:numFmt w:val="bullet"/>
      <w:lvlText w:val="•"/>
      <w:lvlJc w:val="left"/>
      <w:pPr>
        <w:ind w:left="2068" w:hanging="149"/>
      </w:pPr>
      <w:rPr>
        <w:rFonts w:hint="default"/>
      </w:rPr>
    </w:lvl>
    <w:lvl w:ilvl="3" w:tplc="5EB81654">
      <w:numFmt w:val="bullet"/>
      <w:lvlText w:val="•"/>
      <w:lvlJc w:val="left"/>
      <w:pPr>
        <w:ind w:left="3042" w:hanging="149"/>
      </w:pPr>
      <w:rPr>
        <w:rFonts w:hint="default"/>
      </w:rPr>
    </w:lvl>
    <w:lvl w:ilvl="4" w:tplc="1B1082C0">
      <w:numFmt w:val="bullet"/>
      <w:lvlText w:val="•"/>
      <w:lvlJc w:val="left"/>
      <w:pPr>
        <w:ind w:left="4016" w:hanging="149"/>
      </w:pPr>
      <w:rPr>
        <w:rFonts w:hint="default"/>
      </w:rPr>
    </w:lvl>
    <w:lvl w:ilvl="5" w:tplc="9F8C51D0">
      <w:numFmt w:val="bullet"/>
      <w:lvlText w:val="•"/>
      <w:lvlJc w:val="left"/>
      <w:pPr>
        <w:ind w:left="4990" w:hanging="149"/>
      </w:pPr>
      <w:rPr>
        <w:rFonts w:hint="default"/>
      </w:rPr>
    </w:lvl>
    <w:lvl w:ilvl="6" w:tplc="25CED43E">
      <w:numFmt w:val="bullet"/>
      <w:lvlText w:val="•"/>
      <w:lvlJc w:val="left"/>
      <w:pPr>
        <w:ind w:left="5964" w:hanging="149"/>
      </w:pPr>
      <w:rPr>
        <w:rFonts w:hint="default"/>
      </w:rPr>
    </w:lvl>
    <w:lvl w:ilvl="7" w:tplc="F5BCF67A">
      <w:numFmt w:val="bullet"/>
      <w:lvlText w:val="•"/>
      <w:lvlJc w:val="left"/>
      <w:pPr>
        <w:ind w:left="6938" w:hanging="149"/>
      </w:pPr>
      <w:rPr>
        <w:rFonts w:hint="default"/>
      </w:rPr>
    </w:lvl>
    <w:lvl w:ilvl="8" w:tplc="4D1EE6C6">
      <w:numFmt w:val="bullet"/>
      <w:lvlText w:val="•"/>
      <w:lvlJc w:val="left"/>
      <w:pPr>
        <w:ind w:left="7912" w:hanging="149"/>
      </w:pPr>
      <w:rPr>
        <w:rFonts w:hint="default"/>
      </w:rPr>
    </w:lvl>
  </w:abstractNum>
  <w:abstractNum w:abstractNumId="6">
    <w:nsid w:val="5A4F60CA"/>
    <w:multiLevelType w:val="hybridMultilevel"/>
    <w:tmpl w:val="0770C7C0"/>
    <w:lvl w:ilvl="0" w:tplc="C93C93E0">
      <w:start w:val="1"/>
      <w:numFmt w:val="decimal"/>
      <w:lvlText w:val="%1."/>
      <w:lvlJc w:val="left"/>
      <w:pPr>
        <w:ind w:left="666" w:hanging="240"/>
      </w:pPr>
      <w:rPr>
        <w:rFonts w:ascii="Times New Roman" w:eastAsia="Times New Roman" w:hAnsi="Times New Roman" w:cs="Times New Roman" w:hint="default"/>
        <w:w w:val="100"/>
        <w:sz w:val="22"/>
        <w:szCs w:val="22"/>
      </w:rPr>
    </w:lvl>
    <w:lvl w:ilvl="1" w:tplc="75DAA89E">
      <w:numFmt w:val="bullet"/>
      <w:lvlText w:val="•"/>
      <w:lvlJc w:val="left"/>
      <w:pPr>
        <w:ind w:left="1624" w:hanging="240"/>
      </w:pPr>
      <w:rPr>
        <w:rFonts w:hint="default"/>
      </w:rPr>
    </w:lvl>
    <w:lvl w:ilvl="2" w:tplc="654C9C56">
      <w:numFmt w:val="bullet"/>
      <w:lvlText w:val="•"/>
      <w:lvlJc w:val="left"/>
      <w:pPr>
        <w:ind w:left="2574" w:hanging="240"/>
      </w:pPr>
      <w:rPr>
        <w:rFonts w:hint="default"/>
      </w:rPr>
    </w:lvl>
    <w:lvl w:ilvl="3" w:tplc="39280AE4">
      <w:numFmt w:val="bullet"/>
      <w:lvlText w:val="•"/>
      <w:lvlJc w:val="left"/>
      <w:pPr>
        <w:ind w:left="3524" w:hanging="240"/>
      </w:pPr>
      <w:rPr>
        <w:rFonts w:hint="default"/>
      </w:rPr>
    </w:lvl>
    <w:lvl w:ilvl="4" w:tplc="263AE5A2">
      <w:numFmt w:val="bullet"/>
      <w:lvlText w:val="•"/>
      <w:lvlJc w:val="left"/>
      <w:pPr>
        <w:ind w:left="4474" w:hanging="240"/>
      </w:pPr>
      <w:rPr>
        <w:rFonts w:hint="default"/>
      </w:rPr>
    </w:lvl>
    <w:lvl w:ilvl="5" w:tplc="F8CEAFBC">
      <w:numFmt w:val="bullet"/>
      <w:lvlText w:val="•"/>
      <w:lvlJc w:val="left"/>
      <w:pPr>
        <w:ind w:left="5424" w:hanging="240"/>
      </w:pPr>
      <w:rPr>
        <w:rFonts w:hint="default"/>
      </w:rPr>
    </w:lvl>
    <w:lvl w:ilvl="6" w:tplc="4E5C8EEE">
      <w:numFmt w:val="bullet"/>
      <w:lvlText w:val="•"/>
      <w:lvlJc w:val="left"/>
      <w:pPr>
        <w:ind w:left="6374" w:hanging="240"/>
      </w:pPr>
      <w:rPr>
        <w:rFonts w:hint="default"/>
      </w:rPr>
    </w:lvl>
    <w:lvl w:ilvl="7" w:tplc="A96868EC">
      <w:numFmt w:val="bullet"/>
      <w:lvlText w:val="•"/>
      <w:lvlJc w:val="left"/>
      <w:pPr>
        <w:ind w:left="7324" w:hanging="240"/>
      </w:pPr>
      <w:rPr>
        <w:rFonts w:hint="default"/>
      </w:rPr>
    </w:lvl>
    <w:lvl w:ilvl="8" w:tplc="87ECD320">
      <w:numFmt w:val="bullet"/>
      <w:lvlText w:val="•"/>
      <w:lvlJc w:val="left"/>
      <w:pPr>
        <w:ind w:left="8274" w:hanging="240"/>
      </w:pPr>
      <w:rPr>
        <w:rFonts w:hint="default"/>
      </w:rPr>
    </w:lvl>
  </w:abstractNum>
  <w:abstractNum w:abstractNumId="7">
    <w:nsid w:val="5A715B10"/>
    <w:multiLevelType w:val="hybridMultilevel"/>
    <w:tmpl w:val="770A3688"/>
    <w:lvl w:ilvl="0" w:tplc="57920308">
      <w:start w:val="1"/>
      <w:numFmt w:val="decimal"/>
      <w:lvlText w:val="%1."/>
      <w:lvlJc w:val="left"/>
      <w:pPr>
        <w:ind w:left="501" w:hanging="389"/>
      </w:pPr>
      <w:rPr>
        <w:rFonts w:ascii="Times New Roman" w:eastAsia="Times New Roman" w:hAnsi="Times New Roman" w:cs="Times New Roman" w:hint="default"/>
        <w:w w:val="100"/>
        <w:sz w:val="22"/>
        <w:szCs w:val="22"/>
      </w:rPr>
    </w:lvl>
    <w:lvl w:ilvl="1" w:tplc="9936365E">
      <w:numFmt w:val="bullet"/>
      <w:lvlText w:val="•"/>
      <w:lvlJc w:val="left"/>
      <w:pPr>
        <w:ind w:left="1436" w:hanging="389"/>
      </w:pPr>
      <w:rPr>
        <w:rFonts w:hint="default"/>
      </w:rPr>
    </w:lvl>
    <w:lvl w:ilvl="2" w:tplc="00E6E0C4">
      <w:numFmt w:val="bullet"/>
      <w:lvlText w:val="•"/>
      <w:lvlJc w:val="left"/>
      <w:pPr>
        <w:ind w:left="2372" w:hanging="389"/>
      </w:pPr>
      <w:rPr>
        <w:rFonts w:hint="default"/>
      </w:rPr>
    </w:lvl>
    <w:lvl w:ilvl="3" w:tplc="460E1A02">
      <w:numFmt w:val="bullet"/>
      <w:lvlText w:val="•"/>
      <w:lvlJc w:val="left"/>
      <w:pPr>
        <w:ind w:left="3308" w:hanging="389"/>
      </w:pPr>
      <w:rPr>
        <w:rFonts w:hint="default"/>
      </w:rPr>
    </w:lvl>
    <w:lvl w:ilvl="4" w:tplc="2930A394">
      <w:numFmt w:val="bullet"/>
      <w:lvlText w:val="•"/>
      <w:lvlJc w:val="left"/>
      <w:pPr>
        <w:ind w:left="4244" w:hanging="389"/>
      </w:pPr>
      <w:rPr>
        <w:rFonts w:hint="default"/>
      </w:rPr>
    </w:lvl>
    <w:lvl w:ilvl="5" w:tplc="E09C7B7E">
      <w:numFmt w:val="bullet"/>
      <w:lvlText w:val="•"/>
      <w:lvlJc w:val="left"/>
      <w:pPr>
        <w:ind w:left="5180" w:hanging="389"/>
      </w:pPr>
      <w:rPr>
        <w:rFonts w:hint="default"/>
      </w:rPr>
    </w:lvl>
    <w:lvl w:ilvl="6" w:tplc="29FE7256">
      <w:numFmt w:val="bullet"/>
      <w:lvlText w:val="•"/>
      <w:lvlJc w:val="left"/>
      <w:pPr>
        <w:ind w:left="6116" w:hanging="389"/>
      </w:pPr>
      <w:rPr>
        <w:rFonts w:hint="default"/>
      </w:rPr>
    </w:lvl>
    <w:lvl w:ilvl="7" w:tplc="AE9AE3B6">
      <w:numFmt w:val="bullet"/>
      <w:lvlText w:val="•"/>
      <w:lvlJc w:val="left"/>
      <w:pPr>
        <w:ind w:left="7052" w:hanging="389"/>
      </w:pPr>
      <w:rPr>
        <w:rFonts w:hint="default"/>
      </w:rPr>
    </w:lvl>
    <w:lvl w:ilvl="8" w:tplc="68F4E098">
      <w:numFmt w:val="bullet"/>
      <w:lvlText w:val="•"/>
      <w:lvlJc w:val="left"/>
      <w:pPr>
        <w:ind w:left="7988" w:hanging="389"/>
      </w:pPr>
      <w:rPr>
        <w:rFonts w:hint="default"/>
      </w:rPr>
    </w:lvl>
  </w:abstractNum>
  <w:abstractNum w:abstractNumId="8">
    <w:nsid w:val="63614B13"/>
    <w:multiLevelType w:val="hybridMultilevel"/>
    <w:tmpl w:val="A7CCE892"/>
    <w:lvl w:ilvl="0" w:tplc="AFF01806">
      <w:start w:val="1"/>
      <w:numFmt w:val="decimal"/>
      <w:lvlText w:val="%1."/>
      <w:lvlJc w:val="left"/>
      <w:pPr>
        <w:ind w:left="112" w:hanging="226"/>
      </w:pPr>
      <w:rPr>
        <w:rFonts w:ascii="Times New Roman" w:eastAsia="Times New Roman" w:hAnsi="Times New Roman" w:cs="Times New Roman" w:hint="default"/>
        <w:w w:val="100"/>
        <w:sz w:val="22"/>
        <w:szCs w:val="22"/>
      </w:rPr>
    </w:lvl>
    <w:lvl w:ilvl="1" w:tplc="E90AB834">
      <w:numFmt w:val="bullet"/>
      <w:lvlText w:val="•"/>
      <w:lvlJc w:val="left"/>
      <w:pPr>
        <w:ind w:left="1094" w:hanging="226"/>
      </w:pPr>
      <w:rPr>
        <w:rFonts w:hint="default"/>
      </w:rPr>
    </w:lvl>
    <w:lvl w:ilvl="2" w:tplc="326A6C4E">
      <w:numFmt w:val="bullet"/>
      <w:lvlText w:val="•"/>
      <w:lvlJc w:val="left"/>
      <w:pPr>
        <w:ind w:left="2068" w:hanging="226"/>
      </w:pPr>
      <w:rPr>
        <w:rFonts w:hint="default"/>
      </w:rPr>
    </w:lvl>
    <w:lvl w:ilvl="3" w:tplc="7D268F10">
      <w:numFmt w:val="bullet"/>
      <w:lvlText w:val="•"/>
      <w:lvlJc w:val="left"/>
      <w:pPr>
        <w:ind w:left="3042" w:hanging="226"/>
      </w:pPr>
      <w:rPr>
        <w:rFonts w:hint="default"/>
      </w:rPr>
    </w:lvl>
    <w:lvl w:ilvl="4" w:tplc="C34E0D42">
      <w:numFmt w:val="bullet"/>
      <w:lvlText w:val="•"/>
      <w:lvlJc w:val="left"/>
      <w:pPr>
        <w:ind w:left="4016" w:hanging="226"/>
      </w:pPr>
      <w:rPr>
        <w:rFonts w:hint="default"/>
      </w:rPr>
    </w:lvl>
    <w:lvl w:ilvl="5" w:tplc="2310882E">
      <w:numFmt w:val="bullet"/>
      <w:lvlText w:val="•"/>
      <w:lvlJc w:val="left"/>
      <w:pPr>
        <w:ind w:left="4990" w:hanging="226"/>
      </w:pPr>
      <w:rPr>
        <w:rFonts w:hint="default"/>
      </w:rPr>
    </w:lvl>
    <w:lvl w:ilvl="6" w:tplc="DCEA7638">
      <w:numFmt w:val="bullet"/>
      <w:lvlText w:val="•"/>
      <w:lvlJc w:val="left"/>
      <w:pPr>
        <w:ind w:left="5964" w:hanging="226"/>
      </w:pPr>
      <w:rPr>
        <w:rFonts w:hint="default"/>
      </w:rPr>
    </w:lvl>
    <w:lvl w:ilvl="7" w:tplc="E79C0338">
      <w:numFmt w:val="bullet"/>
      <w:lvlText w:val="•"/>
      <w:lvlJc w:val="left"/>
      <w:pPr>
        <w:ind w:left="6938" w:hanging="226"/>
      </w:pPr>
      <w:rPr>
        <w:rFonts w:hint="default"/>
      </w:rPr>
    </w:lvl>
    <w:lvl w:ilvl="8" w:tplc="D8D62654">
      <w:numFmt w:val="bullet"/>
      <w:lvlText w:val="•"/>
      <w:lvlJc w:val="left"/>
      <w:pPr>
        <w:ind w:left="7912" w:hanging="226"/>
      </w:pPr>
      <w:rPr>
        <w:rFonts w:hint="default"/>
      </w:rPr>
    </w:lvl>
  </w:abstractNum>
  <w:abstractNum w:abstractNumId="9">
    <w:nsid w:val="72A45422"/>
    <w:multiLevelType w:val="hybridMultilevel"/>
    <w:tmpl w:val="D39EEB0C"/>
    <w:lvl w:ilvl="0" w:tplc="E3ACBD1E">
      <w:start w:val="1"/>
      <w:numFmt w:val="lowerLetter"/>
      <w:lvlText w:val="%1)"/>
      <w:lvlJc w:val="left"/>
      <w:pPr>
        <w:ind w:left="338" w:hanging="226"/>
      </w:pPr>
      <w:rPr>
        <w:rFonts w:ascii="Times New Roman" w:eastAsia="Times New Roman" w:hAnsi="Times New Roman" w:cs="Times New Roman" w:hint="default"/>
        <w:spacing w:val="0"/>
        <w:w w:val="100"/>
        <w:sz w:val="22"/>
        <w:szCs w:val="22"/>
      </w:rPr>
    </w:lvl>
    <w:lvl w:ilvl="1" w:tplc="AE2A29CE">
      <w:numFmt w:val="bullet"/>
      <w:lvlText w:val="•"/>
      <w:lvlJc w:val="left"/>
      <w:pPr>
        <w:ind w:left="1292" w:hanging="226"/>
      </w:pPr>
      <w:rPr>
        <w:rFonts w:hint="default"/>
      </w:rPr>
    </w:lvl>
    <w:lvl w:ilvl="2" w:tplc="3B2C8346">
      <w:numFmt w:val="bullet"/>
      <w:lvlText w:val="•"/>
      <w:lvlJc w:val="left"/>
      <w:pPr>
        <w:ind w:left="2244" w:hanging="226"/>
      </w:pPr>
      <w:rPr>
        <w:rFonts w:hint="default"/>
      </w:rPr>
    </w:lvl>
    <w:lvl w:ilvl="3" w:tplc="952C4C6E">
      <w:numFmt w:val="bullet"/>
      <w:lvlText w:val="•"/>
      <w:lvlJc w:val="left"/>
      <w:pPr>
        <w:ind w:left="3196" w:hanging="226"/>
      </w:pPr>
      <w:rPr>
        <w:rFonts w:hint="default"/>
      </w:rPr>
    </w:lvl>
    <w:lvl w:ilvl="4" w:tplc="A2BC80C0">
      <w:numFmt w:val="bullet"/>
      <w:lvlText w:val="•"/>
      <w:lvlJc w:val="left"/>
      <w:pPr>
        <w:ind w:left="4148" w:hanging="226"/>
      </w:pPr>
      <w:rPr>
        <w:rFonts w:hint="default"/>
      </w:rPr>
    </w:lvl>
    <w:lvl w:ilvl="5" w:tplc="DAD22304">
      <w:numFmt w:val="bullet"/>
      <w:lvlText w:val="•"/>
      <w:lvlJc w:val="left"/>
      <w:pPr>
        <w:ind w:left="5100" w:hanging="226"/>
      </w:pPr>
      <w:rPr>
        <w:rFonts w:hint="default"/>
      </w:rPr>
    </w:lvl>
    <w:lvl w:ilvl="6" w:tplc="9336FAE8">
      <w:numFmt w:val="bullet"/>
      <w:lvlText w:val="•"/>
      <w:lvlJc w:val="left"/>
      <w:pPr>
        <w:ind w:left="6052" w:hanging="226"/>
      </w:pPr>
      <w:rPr>
        <w:rFonts w:hint="default"/>
      </w:rPr>
    </w:lvl>
    <w:lvl w:ilvl="7" w:tplc="5FCA2AFA">
      <w:numFmt w:val="bullet"/>
      <w:lvlText w:val="•"/>
      <w:lvlJc w:val="left"/>
      <w:pPr>
        <w:ind w:left="7004" w:hanging="226"/>
      </w:pPr>
      <w:rPr>
        <w:rFonts w:hint="default"/>
      </w:rPr>
    </w:lvl>
    <w:lvl w:ilvl="8" w:tplc="049AFDDA">
      <w:numFmt w:val="bullet"/>
      <w:lvlText w:val="•"/>
      <w:lvlJc w:val="left"/>
      <w:pPr>
        <w:ind w:left="7956" w:hanging="226"/>
      </w:pPr>
      <w:rPr>
        <w:rFonts w:hint="default"/>
      </w:rPr>
    </w:lvl>
  </w:abstractNum>
  <w:abstractNum w:abstractNumId="10">
    <w:nsid w:val="75853BC3"/>
    <w:multiLevelType w:val="hybridMultilevel"/>
    <w:tmpl w:val="A9C6C134"/>
    <w:lvl w:ilvl="0" w:tplc="A0B81D4A">
      <w:start w:val="1"/>
      <w:numFmt w:val="decimal"/>
      <w:lvlText w:val="%1."/>
      <w:lvlJc w:val="left"/>
      <w:pPr>
        <w:ind w:left="112" w:hanging="408"/>
      </w:pPr>
      <w:rPr>
        <w:rFonts w:ascii="Times New Roman" w:eastAsia="Times New Roman" w:hAnsi="Times New Roman" w:cs="Times New Roman" w:hint="default"/>
        <w:w w:val="100"/>
        <w:sz w:val="22"/>
        <w:szCs w:val="22"/>
      </w:rPr>
    </w:lvl>
    <w:lvl w:ilvl="1" w:tplc="04742140">
      <w:numFmt w:val="bullet"/>
      <w:lvlText w:val="•"/>
      <w:lvlJc w:val="left"/>
      <w:pPr>
        <w:ind w:left="1094" w:hanging="408"/>
      </w:pPr>
      <w:rPr>
        <w:rFonts w:hint="default"/>
      </w:rPr>
    </w:lvl>
    <w:lvl w:ilvl="2" w:tplc="10F01FB4">
      <w:numFmt w:val="bullet"/>
      <w:lvlText w:val="•"/>
      <w:lvlJc w:val="left"/>
      <w:pPr>
        <w:ind w:left="2068" w:hanging="408"/>
      </w:pPr>
      <w:rPr>
        <w:rFonts w:hint="default"/>
      </w:rPr>
    </w:lvl>
    <w:lvl w:ilvl="3" w:tplc="8A568D34">
      <w:numFmt w:val="bullet"/>
      <w:lvlText w:val="•"/>
      <w:lvlJc w:val="left"/>
      <w:pPr>
        <w:ind w:left="3042" w:hanging="408"/>
      </w:pPr>
      <w:rPr>
        <w:rFonts w:hint="default"/>
      </w:rPr>
    </w:lvl>
    <w:lvl w:ilvl="4" w:tplc="6C8499BE">
      <w:numFmt w:val="bullet"/>
      <w:lvlText w:val="•"/>
      <w:lvlJc w:val="left"/>
      <w:pPr>
        <w:ind w:left="4016" w:hanging="408"/>
      </w:pPr>
      <w:rPr>
        <w:rFonts w:hint="default"/>
      </w:rPr>
    </w:lvl>
    <w:lvl w:ilvl="5" w:tplc="834EB334">
      <w:numFmt w:val="bullet"/>
      <w:lvlText w:val="•"/>
      <w:lvlJc w:val="left"/>
      <w:pPr>
        <w:ind w:left="4990" w:hanging="408"/>
      </w:pPr>
      <w:rPr>
        <w:rFonts w:hint="default"/>
      </w:rPr>
    </w:lvl>
    <w:lvl w:ilvl="6" w:tplc="73B69AA8">
      <w:numFmt w:val="bullet"/>
      <w:lvlText w:val="•"/>
      <w:lvlJc w:val="left"/>
      <w:pPr>
        <w:ind w:left="5964" w:hanging="408"/>
      </w:pPr>
      <w:rPr>
        <w:rFonts w:hint="default"/>
      </w:rPr>
    </w:lvl>
    <w:lvl w:ilvl="7" w:tplc="C8005FB0">
      <w:numFmt w:val="bullet"/>
      <w:lvlText w:val="•"/>
      <w:lvlJc w:val="left"/>
      <w:pPr>
        <w:ind w:left="6938" w:hanging="408"/>
      </w:pPr>
      <w:rPr>
        <w:rFonts w:hint="default"/>
      </w:rPr>
    </w:lvl>
    <w:lvl w:ilvl="8" w:tplc="66CCFED0">
      <w:numFmt w:val="bullet"/>
      <w:lvlText w:val="•"/>
      <w:lvlJc w:val="left"/>
      <w:pPr>
        <w:ind w:left="7912" w:hanging="408"/>
      </w:pPr>
      <w:rPr>
        <w:rFonts w:hint="default"/>
      </w:rPr>
    </w:lvl>
  </w:abstractNum>
  <w:abstractNum w:abstractNumId="11">
    <w:nsid w:val="75CE230E"/>
    <w:multiLevelType w:val="hybridMultilevel"/>
    <w:tmpl w:val="33CA13B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5"/>
  </w:num>
  <w:num w:numId="2">
    <w:abstractNumId w:val="10"/>
  </w:num>
  <w:num w:numId="3">
    <w:abstractNumId w:val="1"/>
  </w:num>
  <w:num w:numId="4">
    <w:abstractNumId w:val="7"/>
  </w:num>
  <w:num w:numId="5">
    <w:abstractNumId w:val="9"/>
  </w:num>
  <w:num w:numId="6">
    <w:abstractNumId w:val="8"/>
  </w:num>
  <w:num w:numId="7">
    <w:abstractNumId w:val="6"/>
  </w:num>
  <w:num w:numId="8">
    <w:abstractNumId w:val="2"/>
  </w:num>
  <w:num w:numId="9">
    <w:abstractNumId w:val="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E2B"/>
    <w:rsid w:val="0000736E"/>
    <w:rsid w:val="000604A2"/>
    <w:rsid w:val="00235338"/>
    <w:rsid w:val="002904CE"/>
    <w:rsid w:val="00341447"/>
    <w:rsid w:val="00350CD3"/>
    <w:rsid w:val="00362CEF"/>
    <w:rsid w:val="0036687C"/>
    <w:rsid w:val="00390A84"/>
    <w:rsid w:val="004F1297"/>
    <w:rsid w:val="0054656A"/>
    <w:rsid w:val="005810D5"/>
    <w:rsid w:val="005C595F"/>
    <w:rsid w:val="006051A2"/>
    <w:rsid w:val="006F65ED"/>
    <w:rsid w:val="00711572"/>
    <w:rsid w:val="00717E2B"/>
    <w:rsid w:val="007B37B9"/>
    <w:rsid w:val="00842E57"/>
    <w:rsid w:val="00850A57"/>
    <w:rsid w:val="00860B48"/>
    <w:rsid w:val="008E07FB"/>
    <w:rsid w:val="0090452C"/>
    <w:rsid w:val="00972832"/>
    <w:rsid w:val="00A54BE1"/>
    <w:rsid w:val="00AD6021"/>
    <w:rsid w:val="00AE1E0F"/>
    <w:rsid w:val="00BA07AF"/>
    <w:rsid w:val="00DB3B10"/>
    <w:rsid w:val="00E22B7D"/>
    <w:rsid w:val="00E43F69"/>
    <w:rsid w:val="00EB2BC5"/>
    <w:rsid w:val="00EC0839"/>
    <w:rsid w:val="00F357AF"/>
    <w:rsid w:val="00F63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07FB"/>
    <w:pPr>
      <w:widowControl w:val="0"/>
      <w:autoSpaceDE w:val="0"/>
      <w:autoSpaceDN w:val="0"/>
    </w:pPr>
    <w:rPr>
      <w:rFonts w:ascii="Times New Roman" w:eastAsia="Times New Roman" w:hAnsi="Times New Roman"/>
      <w:lang w:eastAsia="en-US"/>
    </w:rPr>
  </w:style>
  <w:style w:type="paragraph" w:styleId="Titolo1">
    <w:name w:val="heading 1"/>
    <w:basedOn w:val="Normale"/>
    <w:link w:val="Titolo1Carattere"/>
    <w:uiPriority w:val="99"/>
    <w:qFormat/>
    <w:rsid w:val="008E07FB"/>
    <w:pPr>
      <w:ind w:left="648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6266"/>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8E07F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8E07FB"/>
    <w:pPr>
      <w:ind w:left="112"/>
    </w:pPr>
  </w:style>
  <w:style w:type="character" w:customStyle="1" w:styleId="CorpotestoCarattere">
    <w:name w:val="Corpo testo Carattere"/>
    <w:basedOn w:val="Carpredefinitoparagrafo"/>
    <w:link w:val="Corpotesto"/>
    <w:uiPriority w:val="99"/>
    <w:locked/>
    <w:rsid w:val="00E22B7D"/>
    <w:rPr>
      <w:rFonts w:ascii="Times New Roman" w:hAnsi="Times New Roman" w:cs="Times New Roman"/>
      <w:lang w:val="it-IT"/>
    </w:rPr>
  </w:style>
  <w:style w:type="paragraph" w:styleId="Paragrafoelenco">
    <w:name w:val="List Paragraph"/>
    <w:basedOn w:val="Normale"/>
    <w:uiPriority w:val="99"/>
    <w:qFormat/>
    <w:rsid w:val="008E07FB"/>
    <w:pPr>
      <w:ind w:left="112"/>
    </w:pPr>
  </w:style>
  <w:style w:type="paragraph" w:customStyle="1" w:styleId="TableParagraph">
    <w:name w:val="Table Paragraph"/>
    <w:basedOn w:val="Normale"/>
    <w:uiPriority w:val="99"/>
    <w:rsid w:val="008E0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14975">
      <w:marLeft w:val="0"/>
      <w:marRight w:val="0"/>
      <w:marTop w:val="0"/>
      <w:marBottom w:val="0"/>
      <w:divBdr>
        <w:top w:val="none" w:sz="0" w:space="0" w:color="auto"/>
        <w:left w:val="none" w:sz="0" w:space="0" w:color="auto"/>
        <w:bottom w:val="none" w:sz="0" w:space="0" w:color="auto"/>
        <w:right w:val="none" w:sz="0" w:space="0" w:color="auto"/>
      </w:divBdr>
    </w:div>
    <w:div w:id="981614976">
      <w:marLeft w:val="0"/>
      <w:marRight w:val="0"/>
      <w:marTop w:val="0"/>
      <w:marBottom w:val="0"/>
      <w:divBdr>
        <w:top w:val="none" w:sz="0" w:space="0" w:color="auto"/>
        <w:left w:val="none" w:sz="0" w:space="0" w:color="auto"/>
        <w:bottom w:val="none" w:sz="0" w:space="0" w:color="auto"/>
        <w:right w:val="none" w:sz="0" w:space="0" w:color="auto"/>
      </w:divBdr>
    </w:div>
    <w:div w:id="981614977">
      <w:marLeft w:val="0"/>
      <w:marRight w:val="0"/>
      <w:marTop w:val="0"/>
      <w:marBottom w:val="0"/>
      <w:divBdr>
        <w:top w:val="none" w:sz="0" w:space="0" w:color="auto"/>
        <w:left w:val="none" w:sz="0" w:space="0" w:color="auto"/>
        <w:bottom w:val="none" w:sz="0" w:space="0" w:color="auto"/>
        <w:right w:val="none" w:sz="0" w:space="0" w:color="auto"/>
      </w:divBdr>
    </w:div>
    <w:div w:id="981614978">
      <w:marLeft w:val="0"/>
      <w:marRight w:val="0"/>
      <w:marTop w:val="0"/>
      <w:marBottom w:val="0"/>
      <w:divBdr>
        <w:top w:val="none" w:sz="0" w:space="0" w:color="auto"/>
        <w:left w:val="none" w:sz="0" w:space="0" w:color="auto"/>
        <w:bottom w:val="none" w:sz="0" w:space="0" w:color="auto"/>
        <w:right w:val="none" w:sz="0" w:space="0" w:color="auto"/>
      </w:divBdr>
    </w:div>
    <w:div w:id="981614979">
      <w:marLeft w:val="0"/>
      <w:marRight w:val="0"/>
      <w:marTop w:val="0"/>
      <w:marBottom w:val="0"/>
      <w:divBdr>
        <w:top w:val="none" w:sz="0" w:space="0" w:color="auto"/>
        <w:left w:val="none" w:sz="0" w:space="0" w:color="auto"/>
        <w:bottom w:val="none" w:sz="0" w:space="0" w:color="auto"/>
        <w:right w:val="none" w:sz="0" w:space="0" w:color="auto"/>
      </w:divBdr>
    </w:div>
    <w:div w:id="981614980">
      <w:marLeft w:val="0"/>
      <w:marRight w:val="0"/>
      <w:marTop w:val="0"/>
      <w:marBottom w:val="0"/>
      <w:divBdr>
        <w:top w:val="none" w:sz="0" w:space="0" w:color="auto"/>
        <w:left w:val="none" w:sz="0" w:space="0" w:color="auto"/>
        <w:bottom w:val="none" w:sz="0" w:space="0" w:color="auto"/>
        <w:right w:val="none" w:sz="0" w:space="0" w:color="auto"/>
      </w:divBdr>
    </w:div>
    <w:div w:id="981614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Susanna Tronci</dc:creator>
  <cp:keywords/>
  <dc:description/>
  <cp:lastModifiedBy>Susanna Tronci</cp:lastModifiedBy>
  <cp:revision>3</cp:revision>
  <cp:lastPrinted>2021-12-13T14:38:00Z</cp:lastPrinted>
  <dcterms:created xsi:type="dcterms:W3CDTF">2021-12-14T07:51:00Z</dcterms:created>
  <dcterms:modified xsi:type="dcterms:W3CDTF">2021-12-14T08:17:00Z</dcterms:modified>
</cp:coreProperties>
</file>